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03" w:rsidRDefault="00286EC1">
      <w:r>
        <w:rPr>
          <w:noProof/>
        </w:rPr>
        <w:pict>
          <v:rect id="_x0000_s1026" style="position:absolute;left:0;text-align:left;margin-left:347.8pt;margin-top:4.55pt;width:161.6pt;height:44.35pt;z-index:251658240" strokeweight="1.5pt">
            <v:textbox inset="5.85pt,.7pt,5.85pt,.7pt">
              <w:txbxContent>
                <w:p w:rsidR="0061524D" w:rsidRPr="001F6403" w:rsidRDefault="0061524D">
                  <w:pPr>
                    <w:rPr>
                      <w:sz w:val="44"/>
                      <w:szCs w:val="44"/>
                    </w:rPr>
                  </w:pPr>
                  <w:r w:rsidRPr="008F6F2B">
                    <w:rPr>
                      <w:rFonts w:hint="eastAsia"/>
                      <w:spacing w:val="330"/>
                      <w:kern w:val="0"/>
                      <w:sz w:val="44"/>
                      <w:szCs w:val="44"/>
                      <w:fitText w:val="2640" w:id="1267447554"/>
                    </w:rPr>
                    <w:t>小平</w:t>
                  </w:r>
                  <w:r w:rsidRPr="008F6F2B">
                    <w:rPr>
                      <w:rFonts w:hint="eastAsia"/>
                      <w:kern w:val="0"/>
                      <w:sz w:val="44"/>
                      <w:szCs w:val="44"/>
                      <w:fitText w:val="2640" w:id="1267447554"/>
                    </w:rPr>
                    <w:t>市</w:t>
                  </w:r>
                </w:p>
              </w:txbxContent>
            </v:textbox>
          </v:rect>
        </w:pict>
      </w:r>
    </w:p>
    <w:p w:rsidR="001F6403" w:rsidRDefault="001F6403"/>
    <w:p w:rsidR="001F6403" w:rsidRDefault="001F6403"/>
    <w:p w:rsidR="001F6403" w:rsidRDefault="00286EC1">
      <w:r>
        <w:rPr>
          <w:noProof/>
        </w:rPr>
        <w:pict>
          <v:roundrect id="_x0000_s1027" style="position:absolute;left:0;text-align:left;margin-left:7pt;margin-top:5pt;width:497pt;height:1in;z-index:251659264" arcsize="10923f" strokeweight="1.5pt">
            <v:textbox inset="5.85pt,.7pt,5.85pt,.7pt">
              <w:txbxContent>
                <w:p w:rsidR="0061524D" w:rsidRPr="008F6F2B" w:rsidRDefault="0061524D" w:rsidP="008F6F2B">
                  <w:pPr>
                    <w:spacing w:line="240" w:lineRule="atLeast"/>
                    <w:jc w:val="center"/>
                    <w:rPr>
                      <w:b/>
                      <w:sz w:val="32"/>
                      <w:szCs w:val="32"/>
                    </w:rPr>
                  </w:pPr>
                  <w:r w:rsidRPr="007A189B">
                    <w:rPr>
                      <w:rFonts w:hint="eastAsia"/>
                      <w:b/>
                      <w:spacing w:val="56"/>
                      <w:kern w:val="0"/>
                      <w:sz w:val="32"/>
                      <w:szCs w:val="32"/>
                      <w:fitText w:val="6400" w:id="1267451393"/>
                    </w:rPr>
                    <w:t>安全で住みよいまちづくりに</w:t>
                  </w:r>
                  <w:r w:rsidRPr="007A189B">
                    <w:rPr>
                      <w:rFonts w:hint="eastAsia"/>
                      <w:b/>
                      <w:i/>
                      <w:spacing w:val="56"/>
                      <w:kern w:val="0"/>
                      <w:sz w:val="32"/>
                      <w:szCs w:val="32"/>
                      <w:fitText w:val="6400" w:id="1267451393"/>
                    </w:rPr>
                    <w:t>！</w:t>
                  </w:r>
                  <w:r w:rsidRPr="007A189B">
                    <w:rPr>
                      <w:rFonts w:hint="eastAsia"/>
                      <w:b/>
                      <w:i/>
                      <w:spacing w:val="7"/>
                      <w:kern w:val="0"/>
                      <w:sz w:val="32"/>
                      <w:szCs w:val="32"/>
                      <w:fitText w:val="6400" w:id="1267451393"/>
                    </w:rPr>
                    <w:t>！</w:t>
                  </w:r>
                </w:p>
                <w:p w:rsidR="0061524D" w:rsidRPr="008F6F2B" w:rsidRDefault="0061524D" w:rsidP="006D6535">
                  <w:pPr>
                    <w:spacing w:afterLines="350" w:line="240" w:lineRule="atLeast"/>
                    <w:rPr>
                      <w:b/>
                      <w:sz w:val="32"/>
                      <w:szCs w:val="32"/>
                    </w:rPr>
                  </w:pPr>
                  <w:r w:rsidRPr="00553ACC">
                    <w:rPr>
                      <w:rFonts w:hint="eastAsia"/>
                      <w:b/>
                      <w:spacing w:val="12"/>
                      <w:w w:val="78"/>
                      <w:kern w:val="0"/>
                      <w:sz w:val="32"/>
                      <w:szCs w:val="32"/>
                      <w:fitText w:val="9600" w:id="1267453952"/>
                    </w:rPr>
                    <w:t>狭あい道路での敷地後退部分の分筆のための測量や登記の費用を補助します</w:t>
                  </w:r>
                  <w:r w:rsidRPr="00553ACC">
                    <w:rPr>
                      <w:rFonts w:hint="eastAsia"/>
                      <w:b/>
                      <w:i/>
                      <w:spacing w:val="-4"/>
                      <w:w w:val="78"/>
                      <w:kern w:val="0"/>
                      <w:sz w:val="32"/>
                      <w:szCs w:val="32"/>
                      <w:fitText w:val="9600" w:id="1267453952"/>
                    </w:rPr>
                    <w:t>！</w:t>
                  </w:r>
                </w:p>
              </w:txbxContent>
            </v:textbox>
          </v:roundrect>
        </w:pict>
      </w:r>
    </w:p>
    <w:p w:rsidR="001F6403" w:rsidRDefault="001F6403"/>
    <w:p w:rsidR="004C616B" w:rsidRDefault="004C616B"/>
    <w:p w:rsidR="001F6403" w:rsidRDefault="001F6403"/>
    <w:p w:rsidR="001F6403" w:rsidRDefault="00E12AA2">
      <w:r>
        <w:rPr>
          <w:rFonts w:hint="eastAsia"/>
        </w:rPr>
        <w:t xml:space="preserve">　</w:t>
      </w:r>
    </w:p>
    <w:p w:rsidR="00E12AA2" w:rsidRDefault="00E12AA2">
      <w:pPr>
        <w:rPr>
          <w:noProof/>
          <w:sz w:val="24"/>
          <w:szCs w:val="24"/>
        </w:rPr>
      </w:pPr>
      <w:r w:rsidRPr="00E12AA2">
        <w:rPr>
          <w:rFonts w:hint="eastAsia"/>
          <w:sz w:val="24"/>
          <w:szCs w:val="24"/>
        </w:rPr>
        <w:t xml:space="preserve">　私たちが毎日の生活で利用している道路は、環境の保持や、緊急車両の通行、防災の役割</w:t>
      </w:r>
      <w:r>
        <w:rPr>
          <w:rFonts w:hint="eastAsia"/>
          <w:sz w:val="24"/>
          <w:szCs w:val="24"/>
        </w:rPr>
        <w:t>等、大変重要な役割を持っています。しかし、小平市内にはこれらの機能を十分に満たすことのできない</w:t>
      </w:r>
      <w:r w:rsidR="001F7823">
        <w:rPr>
          <w:rFonts w:hint="eastAsia"/>
          <w:sz w:val="24"/>
          <w:szCs w:val="24"/>
        </w:rPr>
        <w:t>狭い</w:t>
      </w:r>
      <w:r>
        <w:rPr>
          <w:rFonts w:hint="eastAsia"/>
          <w:sz w:val="24"/>
          <w:szCs w:val="24"/>
        </w:rPr>
        <w:t>道路（狭あい道路）が多数あります。建築基準法では、これらの機能を満たすために、幅員４ｍ未満の道路に接している敷地は後退して建物の建築をしなければならないと定めています。小平市では、安全で住みよいまちづくりを目指し</w:t>
      </w:r>
      <w:r w:rsidR="00B41EF5">
        <w:rPr>
          <w:rFonts w:hint="eastAsia"/>
          <w:sz w:val="24"/>
          <w:szCs w:val="24"/>
        </w:rPr>
        <w:t>、この後退した土地を分筆して市へ寄付していた</w:t>
      </w:r>
      <w:r w:rsidR="00013C8A">
        <w:rPr>
          <w:rFonts w:hint="eastAsia"/>
          <w:noProof/>
          <w:sz w:val="24"/>
          <w:szCs w:val="24"/>
        </w:rPr>
        <w:t>だく場合、その際にかかる分筆のための測量や登記の費用を補助しています。</w:t>
      </w:r>
    </w:p>
    <w:p w:rsidR="00013C8A" w:rsidRDefault="00013C8A">
      <w:pPr>
        <w:rPr>
          <w:sz w:val="24"/>
          <w:szCs w:val="24"/>
        </w:rPr>
      </w:pPr>
      <w:r w:rsidRPr="00013C8A">
        <w:rPr>
          <w:noProof/>
          <w:sz w:val="24"/>
          <w:szCs w:val="24"/>
        </w:rPr>
        <w:drawing>
          <wp:inline distT="0" distB="0" distL="0" distR="0">
            <wp:extent cx="6583769" cy="3413051"/>
            <wp:effectExtent l="19050" t="0" r="7531" b="0"/>
            <wp:docPr id="3" name="図 1" descr="狭あい道路イメージ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狭あい道路イメージ図.jpg"/>
                    <pic:cNvPicPr/>
                  </pic:nvPicPr>
                  <pic:blipFill>
                    <a:blip r:embed="rId7"/>
                    <a:stretch>
                      <a:fillRect/>
                    </a:stretch>
                  </pic:blipFill>
                  <pic:spPr>
                    <a:xfrm>
                      <a:off x="0" y="0"/>
                      <a:ext cx="6583769" cy="3413051"/>
                    </a:xfrm>
                    <a:prstGeom prst="rect">
                      <a:avLst/>
                    </a:prstGeom>
                  </pic:spPr>
                </pic:pic>
              </a:graphicData>
            </a:graphic>
          </wp:inline>
        </w:drawing>
      </w:r>
    </w:p>
    <w:p w:rsidR="00722049" w:rsidRDefault="008F6F2B">
      <w:pPr>
        <w:rPr>
          <w:sz w:val="24"/>
          <w:szCs w:val="24"/>
        </w:rPr>
      </w:pPr>
      <w:r>
        <w:rPr>
          <w:rFonts w:hint="eastAsia"/>
          <w:sz w:val="24"/>
          <w:szCs w:val="24"/>
        </w:rPr>
        <w:t>※</w:t>
      </w:r>
      <w:r>
        <w:rPr>
          <w:rFonts w:hint="eastAsia"/>
          <w:sz w:val="24"/>
          <w:szCs w:val="24"/>
        </w:rPr>
        <w:t xml:space="preserve"> </w:t>
      </w:r>
      <w:r>
        <w:rPr>
          <w:rFonts w:hint="eastAsia"/>
          <w:sz w:val="24"/>
          <w:szCs w:val="24"/>
        </w:rPr>
        <w:t>狭あい道路とは、建築基準法第４２条第２項の規定による道路です。</w:t>
      </w:r>
    </w:p>
    <w:p w:rsidR="00E12AA2" w:rsidRDefault="008F6F2B" w:rsidP="00B12B91">
      <w:pPr>
        <w:ind w:leftChars="171" w:left="359"/>
        <w:rPr>
          <w:sz w:val="24"/>
          <w:szCs w:val="24"/>
        </w:rPr>
      </w:pPr>
      <w:r>
        <w:rPr>
          <w:rFonts w:hint="eastAsia"/>
          <w:sz w:val="24"/>
          <w:szCs w:val="24"/>
        </w:rPr>
        <w:t>なお、建築基準法第４２条第２項の規定による道路とは、建築基準法施行日（昭和２５年１１月２３日）以前に既に建築物が立ち並んでいた幅員が４ｍ未満の道路で、特定行政庁が指定したものです。</w:t>
      </w:r>
    </w:p>
    <w:p w:rsidR="008F6F2B" w:rsidRDefault="008F6F2B">
      <w:pPr>
        <w:rPr>
          <w:sz w:val="24"/>
          <w:szCs w:val="24"/>
        </w:rPr>
      </w:pPr>
      <w:r>
        <w:rPr>
          <w:rFonts w:hint="eastAsia"/>
          <w:sz w:val="24"/>
          <w:szCs w:val="24"/>
        </w:rPr>
        <w:t xml:space="preserve">　</w:t>
      </w:r>
      <w:r>
        <w:rPr>
          <w:rFonts w:hint="eastAsia"/>
          <w:sz w:val="24"/>
          <w:szCs w:val="24"/>
        </w:rPr>
        <w:t xml:space="preserve"> </w:t>
      </w:r>
      <w:r>
        <w:rPr>
          <w:rFonts w:hint="eastAsia"/>
          <w:sz w:val="24"/>
          <w:szCs w:val="24"/>
        </w:rPr>
        <w:t>＜条件等＞</w:t>
      </w:r>
    </w:p>
    <w:p w:rsidR="008F6F2B" w:rsidRDefault="008F6F2B">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１</w:t>
      </w:r>
      <w:r>
        <w:rPr>
          <w:rFonts w:hint="eastAsia"/>
          <w:sz w:val="24"/>
          <w:szCs w:val="24"/>
        </w:rPr>
        <w:t xml:space="preserve"> </w:t>
      </w:r>
      <w:r>
        <w:rPr>
          <w:rFonts w:hint="eastAsia"/>
          <w:sz w:val="24"/>
          <w:szCs w:val="24"/>
        </w:rPr>
        <w:t>後退した部分を市に寄付していただきます。</w:t>
      </w:r>
    </w:p>
    <w:p w:rsidR="008F6F2B" w:rsidRDefault="008F6F2B">
      <w:pPr>
        <w:rPr>
          <w:sz w:val="24"/>
          <w:szCs w:val="24"/>
        </w:rPr>
      </w:pPr>
      <w:r>
        <w:rPr>
          <w:rFonts w:hint="eastAsia"/>
          <w:sz w:val="24"/>
          <w:szCs w:val="24"/>
        </w:rPr>
        <w:t xml:space="preserve">　　</w:t>
      </w:r>
      <w:r>
        <w:rPr>
          <w:rFonts w:hint="eastAsia"/>
          <w:sz w:val="24"/>
          <w:szCs w:val="24"/>
        </w:rPr>
        <w:t xml:space="preserve"> </w:t>
      </w:r>
      <w:r>
        <w:rPr>
          <w:rFonts w:hint="eastAsia"/>
          <w:sz w:val="24"/>
          <w:szCs w:val="24"/>
        </w:rPr>
        <w:t>２</w:t>
      </w:r>
      <w:r>
        <w:rPr>
          <w:rFonts w:hint="eastAsia"/>
          <w:sz w:val="24"/>
          <w:szCs w:val="24"/>
        </w:rPr>
        <w:t xml:space="preserve"> </w:t>
      </w:r>
      <w:r>
        <w:rPr>
          <w:rFonts w:hint="eastAsia"/>
          <w:sz w:val="24"/>
          <w:szCs w:val="24"/>
        </w:rPr>
        <w:t>対象道路は、建築基準法第４２条第２項道路を原則としています。</w:t>
      </w:r>
    </w:p>
    <w:p w:rsidR="008F6F2B" w:rsidRDefault="008F6F2B">
      <w:pPr>
        <w:rPr>
          <w:sz w:val="24"/>
          <w:szCs w:val="24"/>
        </w:rPr>
      </w:pPr>
      <w:r>
        <w:rPr>
          <w:rFonts w:hint="eastAsia"/>
          <w:sz w:val="24"/>
          <w:szCs w:val="24"/>
        </w:rPr>
        <w:t xml:space="preserve">　　</w:t>
      </w:r>
      <w:r>
        <w:rPr>
          <w:rFonts w:hint="eastAsia"/>
          <w:sz w:val="24"/>
          <w:szCs w:val="24"/>
        </w:rPr>
        <w:t xml:space="preserve"> </w:t>
      </w:r>
      <w:r>
        <w:rPr>
          <w:rFonts w:hint="eastAsia"/>
          <w:sz w:val="24"/>
          <w:szCs w:val="24"/>
        </w:rPr>
        <w:t>３</w:t>
      </w:r>
      <w:r>
        <w:rPr>
          <w:rFonts w:hint="eastAsia"/>
          <w:sz w:val="24"/>
          <w:szCs w:val="24"/>
        </w:rPr>
        <w:t xml:space="preserve"> </w:t>
      </w:r>
      <w:r>
        <w:rPr>
          <w:rFonts w:hint="eastAsia"/>
          <w:sz w:val="24"/>
          <w:szCs w:val="24"/>
        </w:rPr>
        <w:t>私道には適用されません。</w:t>
      </w:r>
    </w:p>
    <w:p w:rsidR="008F6F2B" w:rsidRDefault="008F6F2B" w:rsidP="008F6F2B">
      <w:pPr>
        <w:ind w:left="960" w:hangingChars="400" w:hanging="960"/>
        <w:rPr>
          <w:sz w:val="24"/>
          <w:szCs w:val="24"/>
        </w:rPr>
      </w:pPr>
      <w:r>
        <w:rPr>
          <w:rFonts w:hint="eastAsia"/>
          <w:sz w:val="24"/>
          <w:szCs w:val="24"/>
        </w:rPr>
        <w:t xml:space="preserve">　　</w:t>
      </w:r>
      <w:r>
        <w:rPr>
          <w:rFonts w:hint="eastAsia"/>
          <w:sz w:val="24"/>
          <w:szCs w:val="24"/>
        </w:rPr>
        <w:t xml:space="preserve"> </w:t>
      </w:r>
      <w:r>
        <w:rPr>
          <w:rFonts w:hint="eastAsia"/>
          <w:sz w:val="24"/>
          <w:szCs w:val="24"/>
        </w:rPr>
        <w:t>４</w:t>
      </w:r>
      <w:r>
        <w:rPr>
          <w:rFonts w:hint="eastAsia"/>
          <w:sz w:val="24"/>
          <w:szCs w:val="24"/>
        </w:rPr>
        <w:t xml:space="preserve"> </w:t>
      </w:r>
      <w:r w:rsidR="009D00BC">
        <w:rPr>
          <w:rFonts w:hint="eastAsia"/>
          <w:sz w:val="24"/>
          <w:szCs w:val="24"/>
        </w:rPr>
        <w:t>敷地後退部分</w:t>
      </w:r>
      <w:r w:rsidR="00553ACC">
        <w:rPr>
          <w:rFonts w:hint="eastAsia"/>
          <w:sz w:val="24"/>
          <w:szCs w:val="24"/>
        </w:rPr>
        <w:t>の分筆にかかる測量や</w:t>
      </w:r>
      <w:r w:rsidR="00F14999">
        <w:rPr>
          <w:rFonts w:hint="eastAsia"/>
          <w:sz w:val="24"/>
          <w:szCs w:val="24"/>
        </w:rPr>
        <w:t>登記</w:t>
      </w:r>
      <w:r w:rsidR="00B41EF5">
        <w:rPr>
          <w:rFonts w:hint="eastAsia"/>
          <w:sz w:val="24"/>
          <w:szCs w:val="24"/>
        </w:rPr>
        <w:t>の</w:t>
      </w:r>
      <w:r w:rsidR="00F14999">
        <w:rPr>
          <w:rFonts w:hint="eastAsia"/>
          <w:sz w:val="24"/>
          <w:szCs w:val="24"/>
        </w:rPr>
        <w:t>費用が補助対象です。</w:t>
      </w:r>
    </w:p>
    <w:p w:rsidR="008F6F2B" w:rsidRDefault="008F6F2B" w:rsidP="008F6F2B">
      <w:pPr>
        <w:ind w:left="960" w:hangingChars="400" w:hanging="960"/>
        <w:rPr>
          <w:sz w:val="24"/>
          <w:szCs w:val="24"/>
        </w:rPr>
      </w:pPr>
      <w:r>
        <w:rPr>
          <w:rFonts w:hint="eastAsia"/>
          <w:sz w:val="24"/>
          <w:szCs w:val="24"/>
        </w:rPr>
        <w:t xml:space="preserve">　　</w:t>
      </w:r>
      <w:r>
        <w:rPr>
          <w:rFonts w:hint="eastAsia"/>
          <w:sz w:val="24"/>
          <w:szCs w:val="24"/>
        </w:rPr>
        <w:t xml:space="preserve"> </w:t>
      </w:r>
      <w:r>
        <w:rPr>
          <w:rFonts w:hint="eastAsia"/>
          <w:sz w:val="24"/>
          <w:szCs w:val="24"/>
        </w:rPr>
        <w:t>５</w:t>
      </w:r>
      <w:r>
        <w:rPr>
          <w:rFonts w:hint="eastAsia"/>
          <w:sz w:val="24"/>
          <w:szCs w:val="24"/>
        </w:rPr>
        <w:t xml:space="preserve"> </w:t>
      </w:r>
      <w:r>
        <w:rPr>
          <w:rFonts w:hint="eastAsia"/>
          <w:sz w:val="24"/>
          <w:szCs w:val="24"/>
        </w:rPr>
        <w:t>補助金額の１，０００円未満は切り捨てとなります。</w:t>
      </w:r>
    </w:p>
    <w:p w:rsidR="008F6F2B" w:rsidRDefault="008F6F2B" w:rsidP="008F6F2B">
      <w:pPr>
        <w:ind w:left="960" w:hangingChars="400" w:hanging="960"/>
        <w:rPr>
          <w:sz w:val="24"/>
          <w:szCs w:val="24"/>
        </w:rPr>
      </w:pPr>
      <w:r>
        <w:rPr>
          <w:rFonts w:hint="eastAsia"/>
          <w:sz w:val="24"/>
          <w:szCs w:val="24"/>
        </w:rPr>
        <w:t xml:space="preserve">　　</w:t>
      </w:r>
      <w:r>
        <w:rPr>
          <w:rFonts w:hint="eastAsia"/>
          <w:sz w:val="24"/>
          <w:szCs w:val="24"/>
        </w:rPr>
        <w:t xml:space="preserve"> </w:t>
      </w:r>
      <w:r>
        <w:rPr>
          <w:rFonts w:hint="eastAsia"/>
          <w:sz w:val="24"/>
          <w:szCs w:val="24"/>
        </w:rPr>
        <w:t>６</w:t>
      </w:r>
      <w:r>
        <w:rPr>
          <w:rFonts w:hint="eastAsia"/>
          <w:sz w:val="24"/>
          <w:szCs w:val="24"/>
        </w:rPr>
        <w:t xml:space="preserve"> </w:t>
      </w:r>
      <w:r>
        <w:rPr>
          <w:rFonts w:hint="eastAsia"/>
          <w:sz w:val="24"/>
          <w:szCs w:val="24"/>
        </w:rPr>
        <w:t>必ず事前</w:t>
      </w:r>
      <w:r w:rsidR="00B41EF5">
        <w:rPr>
          <w:rFonts w:hint="eastAsia"/>
          <w:sz w:val="24"/>
          <w:szCs w:val="24"/>
        </w:rPr>
        <w:t>にご</w:t>
      </w:r>
      <w:r>
        <w:rPr>
          <w:rFonts w:hint="eastAsia"/>
          <w:sz w:val="24"/>
          <w:szCs w:val="24"/>
        </w:rPr>
        <w:t>相談</w:t>
      </w:r>
      <w:r w:rsidR="00553ACC">
        <w:rPr>
          <w:rFonts w:hint="eastAsia"/>
          <w:sz w:val="24"/>
          <w:szCs w:val="24"/>
        </w:rPr>
        <w:t>くだ</w:t>
      </w:r>
      <w:r w:rsidR="00B41EF5">
        <w:rPr>
          <w:rFonts w:hint="eastAsia"/>
          <w:sz w:val="24"/>
          <w:szCs w:val="24"/>
        </w:rPr>
        <w:t>さい</w:t>
      </w:r>
      <w:r>
        <w:rPr>
          <w:rFonts w:hint="eastAsia"/>
          <w:sz w:val="24"/>
          <w:szCs w:val="24"/>
        </w:rPr>
        <w:t>。</w:t>
      </w:r>
    </w:p>
    <w:p w:rsidR="00F14999" w:rsidRDefault="00F14999" w:rsidP="008F6F2B">
      <w:pPr>
        <w:ind w:left="960" w:hangingChars="400" w:hanging="960"/>
        <w:rPr>
          <w:sz w:val="24"/>
          <w:szCs w:val="24"/>
        </w:rPr>
      </w:pPr>
    </w:p>
    <w:p w:rsidR="00026ABD" w:rsidRDefault="0022066F" w:rsidP="00722049">
      <w:pPr>
        <w:jc w:val="right"/>
        <w:rPr>
          <w:sz w:val="24"/>
          <w:szCs w:val="24"/>
        </w:rPr>
      </w:pPr>
      <w:r>
        <w:rPr>
          <w:rFonts w:hint="eastAsia"/>
          <w:sz w:val="24"/>
          <w:szCs w:val="24"/>
        </w:rPr>
        <w:t>裏面に申請の流れを記載しています。</w:t>
      </w:r>
    </w:p>
    <w:p w:rsidR="0022066F" w:rsidRDefault="00026ABD" w:rsidP="00026ABD">
      <w:pPr>
        <w:widowControl/>
        <w:jc w:val="left"/>
        <w:rPr>
          <w:sz w:val="24"/>
          <w:szCs w:val="24"/>
        </w:rPr>
      </w:pPr>
      <w:r>
        <w:rPr>
          <w:sz w:val="24"/>
          <w:szCs w:val="24"/>
        </w:rPr>
        <w:br w:type="page"/>
      </w:r>
      <w:r>
        <w:rPr>
          <w:rFonts w:hint="eastAsia"/>
          <w:sz w:val="24"/>
          <w:szCs w:val="24"/>
        </w:rPr>
        <w:lastRenderedPageBreak/>
        <w:t>＜申請手続きの流れ＞</w:t>
      </w:r>
    </w:p>
    <w:p w:rsidR="00026ABD" w:rsidRDefault="00026ABD" w:rsidP="00026ABD">
      <w:pPr>
        <w:widowControl/>
        <w:jc w:val="left"/>
        <w:rPr>
          <w:sz w:val="24"/>
          <w:szCs w:val="24"/>
        </w:rPr>
      </w:pPr>
      <w:r>
        <w:rPr>
          <w:rFonts w:hint="eastAsia"/>
          <w:sz w:val="24"/>
          <w:szCs w:val="24"/>
        </w:rPr>
        <w:t xml:space="preserve">　１　事前相談</w:t>
      </w:r>
    </w:p>
    <w:p w:rsidR="00026ABD" w:rsidRDefault="00286EC1" w:rsidP="00723262">
      <w:pPr>
        <w:widowControl/>
        <w:spacing w:line="360" w:lineRule="auto"/>
        <w:jc w:val="left"/>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30.95pt;margin-top:1.65pt;width:28.5pt;height:21.8pt;z-index:251660288" adj="13723,5419">
            <v:textbox style="layout-flow:vertical-ideographic" inset="5.85pt,.7pt,5.85pt,.7pt"/>
          </v:shape>
        </w:pict>
      </w:r>
      <w:r w:rsidR="00026ABD">
        <w:rPr>
          <w:rFonts w:hint="eastAsia"/>
          <w:sz w:val="24"/>
          <w:szCs w:val="24"/>
        </w:rPr>
        <w:t xml:space="preserve">　　　　　　　　市役所４階道路課窓口で事前相談を行います。</w:t>
      </w:r>
    </w:p>
    <w:p w:rsidR="00026ABD" w:rsidRDefault="00026ABD" w:rsidP="00E37F68">
      <w:pPr>
        <w:widowControl/>
        <w:ind w:firstLineChars="100" w:firstLine="240"/>
        <w:jc w:val="left"/>
        <w:rPr>
          <w:sz w:val="24"/>
          <w:szCs w:val="24"/>
        </w:rPr>
      </w:pPr>
      <w:r>
        <w:rPr>
          <w:rFonts w:hint="eastAsia"/>
          <w:sz w:val="24"/>
          <w:szCs w:val="24"/>
        </w:rPr>
        <w:t>２　職員による現地調査</w:t>
      </w:r>
    </w:p>
    <w:p w:rsidR="00026ABD" w:rsidRPr="00E37F68" w:rsidRDefault="00286EC1" w:rsidP="00723262">
      <w:pPr>
        <w:widowControl/>
        <w:spacing w:line="360" w:lineRule="auto"/>
        <w:jc w:val="left"/>
        <w:rPr>
          <w:sz w:val="24"/>
          <w:szCs w:val="24"/>
        </w:rPr>
      </w:pPr>
      <w:r>
        <w:rPr>
          <w:noProof/>
          <w:sz w:val="24"/>
          <w:szCs w:val="24"/>
        </w:rPr>
        <w:pict>
          <v:shape id="_x0000_s1034" type="#_x0000_t67" style="position:absolute;margin-left:30.95pt;margin-top:.8pt;width:28.5pt;height:23.7pt;z-index:251666432" adj="13944,5419">
            <v:textbox style="layout-flow:vertical-ideographic" inset="5.85pt,.7pt,5.85pt,.7pt"/>
          </v:shape>
        </w:pict>
      </w:r>
      <w:r w:rsidR="00B41EF5">
        <w:rPr>
          <w:rFonts w:hint="eastAsia"/>
          <w:sz w:val="24"/>
          <w:szCs w:val="24"/>
        </w:rPr>
        <w:t xml:space="preserve">　　　　　　　　担当職員が現地を確認し、補助対象となるか否か</w:t>
      </w:r>
      <w:r w:rsidR="00026ABD">
        <w:rPr>
          <w:rFonts w:hint="eastAsia"/>
          <w:sz w:val="24"/>
          <w:szCs w:val="24"/>
        </w:rPr>
        <w:t>をお知らせします。</w:t>
      </w:r>
    </w:p>
    <w:p w:rsidR="00026ABD" w:rsidRDefault="00026ABD" w:rsidP="00731E46">
      <w:pPr>
        <w:widowControl/>
        <w:ind w:firstLineChars="100" w:firstLine="240"/>
        <w:jc w:val="left"/>
        <w:rPr>
          <w:sz w:val="24"/>
          <w:szCs w:val="24"/>
        </w:rPr>
      </w:pPr>
      <w:r>
        <w:rPr>
          <w:rFonts w:hint="eastAsia"/>
          <w:sz w:val="24"/>
          <w:szCs w:val="24"/>
        </w:rPr>
        <w:t>３　申請手続</w:t>
      </w:r>
    </w:p>
    <w:p w:rsidR="00026ABD" w:rsidRDefault="00286EC1" w:rsidP="00026ABD">
      <w:pPr>
        <w:widowControl/>
        <w:jc w:val="left"/>
        <w:rPr>
          <w:sz w:val="24"/>
          <w:szCs w:val="24"/>
        </w:rPr>
      </w:pPr>
      <w:r>
        <w:rPr>
          <w:noProof/>
          <w:sz w:val="24"/>
          <w:szCs w:val="24"/>
        </w:rPr>
        <w:pict>
          <v:shape id="_x0000_s1036" type="#_x0000_t67" style="position:absolute;margin-left:30.95pt;margin-top:3.6pt;width:28.5pt;height:134.1pt;z-index:251668480">
            <v:textbox style="layout-flow:vertical-ideographic" inset="5.85pt,.7pt,5.85pt,.7pt"/>
          </v:shape>
        </w:pict>
      </w:r>
      <w:r w:rsidR="00026ABD">
        <w:rPr>
          <w:rFonts w:hint="eastAsia"/>
          <w:sz w:val="24"/>
          <w:szCs w:val="24"/>
        </w:rPr>
        <w:t xml:space="preserve">　　　　　　　　提出書類</w:t>
      </w:r>
    </w:p>
    <w:p w:rsidR="005E7A09" w:rsidRPr="006D6535" w:rsidRDefault="005E7A09" w:rsidP="00026ABD">
      <w:pPr>
        <w:widowControl/>
        <w:jc w:val="left"/>
        <w:rPr>
          <w:rFonts w:asciiTheme="minorEastAsia" w:hAnsiTheme="minorEastAsia"/>
          <w:sz w:val="24"/>
          <w:szCs w:val="24"/>
        </w:rPr>
      </w:pPr>
      <w:r>
        <w:rPr>
          <w:rFonts w:hint="eastAsia"/>
          <w:sz w:val="24"/>
          <w:szCs w:val="24"/>
        </w:rPr>
        <w:t xml:space="preserve">　　　　　　　　　</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1</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小平市狭あい道路の拡幅に係る分筆測量等補助金交付申請書</w:t>
      </w:r>
    </w:p>
    <w:p w:rsidR="00026ABD" w:rsidRPr="006D6535" w:rsidRDefault="00026ABD" w:rsidP="00026ABD">
      <w:pPr>
        <w:widowControl/>
        <w:jc w:val="left"/>
        <w:rPr>
          <w:rFonts w:asciiTheme="minorEastAsia" w:hAnsiTheme="minorEastAsia"/>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2</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案内図</w:t>
      </w:r>
    </w:p>
    <w:p w:rsidR="00026ABD" w:rsidRPr="006D6535" w:rsidRDefault="00026ABD" w:rsidP="00026ABD">
      <w:pPr>
        <w:widowControl/>
        <w:jc w:val="left"/>
        <w:rPr>
          <w:rFonts w:asciiTheme="minorEastAsia" w:hAnsiTheme="minorEastAsia"/>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3</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公図の写し</w:t>
      </w:r>
    </w:p>
    <w:p w:rsidR="00026ABD" w:rsidRPr="006D6535" w:rsidRDefault="00026ABD" w:rsidP="00026ABD">
      <w:pPr>
        <w:widowControl/>
        <w:jc w:val="left"/>
        <w:rPr>
          <w:rFonts w:asciiTheme="minorEastAsia" w:hAnsiTheme="minorEastAsia"/>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4</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土地の</w:t>
      </w:r>
      <w:r w:rsidR="005E7A09" w:rsidRPr="006D6535">
        <w:rPr>
          <w:rFonts w:asciiTheme="minorEastAsia" w:hAnsiTheme="minorEastAsia" w:hint="eastAsia"/>
          <w:sz w:val="24"/>
          <w:szCs w:val="24"/>
        </w:rPr>
        <w:t>全部事項証明書</w:t>
      </w:r>
    </w:p>
    <w:p w:rsidR="00026ABD" w:rsidRPr="006D6535" w:rsidRDefault="00026ABD" w:rsidP="00026ABD">
      <w:pPr>
        <w:widowControl/>
        <w:jc w:val="left"/>
        <w:rPr>
          <w:rFonts w:asciiTheme="minorEastAsia" w:hAnsiTheme="minorEastAsia"/>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5</w:t>
      </w:r>
      <w:r w:rsidR="006D6535" w:rsidRPr="006D6535">
        <w:rPr>
          <w:rFonts w:asciiTheme="minorEastAsia" w:hAnsiTheme="minorEastAsia" w:hint="eastAsia"/>
          <w:sz w:val="24"/>
          <w:szCs w:val="24"/>
        </w:rPr>
        <w:t>)</w:t>
      </w:r>
      <w:r w:rsidR="00C46FBA" w:rsidRPr="006D6535">
        <w:rPr>
          <w:rFonts w:asciiTheme="minorEastAsia" w:hAnsiTheme="minorEastAsia" w:hint="eastAsia"/>
          <w:sz w:val="24"/>
          <w:szCs w:val="24"/>
        </w:rPr>
        <w:t>道路の拡幅部分に係る</w:t>
      </w:r>
      <w:r w:rsidRPr="006D6535">
        <w:rPr>
          <w:rFonts w:asciiTheme="minorEastAsia" w:hAnsiTheme="minorEastAsia" w:hint="eastAsia"/>
          <w:sz w:val="24"/>
          <w:szCs w:val="24"/>
        </w:rPr>
        <w:t>分筆</w:t>
      </w:r>
      <w:r w:rsidR="00553ACC" w:rsidRPr="006D6535">
        <w:rPr>
          <w:rFonts w:asciiTheme="minorEastAsia" w:hAnsiTheme="minorEastAsia" w:hint="eastAsia"/>
          <w:sz w:val="24"/>
          <w:szCs w:val="24"/>
        </w:rPr>
        <w:t>測量</w:t>
      </w:r>
      <w:r w:rsidR="00C46FBA" w:rsidRPr="006D6535">
        <w:rPr>
          <w:rFonts w:asciiTheme="minorEastAsia" w:hAnsiTheme="minorEastAsia" w:hint="eastAsia"/>
          <w:sz w:val="24"/>
          <w:szCs w:val="24"/>
        </w:rPr>
        <w:t>等に要する経費</w:t>
      </w:r>
      <w:r w:rsidRPr="006D6535">
        <w:rPr>
          <w:rFonts w:asciiTheme="minorEastAsia" w:hAnsiTheme="minorEastAsia" w:hint="eastAsia"/>
          <w:sz w:val="24"/>
          <w:szCs w:val="24"/>
        </w:rPr>
        <w:t>の見積書</w:t>
      </w:r>
    </w:p>
    <w:p w:rsidR="00026ABD" w:rsidRPr="006D6535" w:rsidRDefault="00026ABD" w:rsidP="00026ABD">
      <w:pPr>
        <w:widowControl/>
        <w:jc w:val="left"/>
        <w:rPr>
          <w:rFonts w:asciiTheme="minorEastAsia" w:hAnsiTheme="minorEastAsia"/>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6</w:t>
      </w:r>
      <w:r w:rsidR="006D6535" w:rsidRPr="006D6535">
        <w:rPr>
          <w:rFonts w:asciiTheme="minorEastAsia" w:hAnsiTheme="minorEastAsia" w:hint="eastAsia"/>
          <w:sz w:val="24"/>
          <w:szCs w:val="24"/>
        </w:rPr>
        <w:t>)</w:t>
      </w:r>
      <w:r w:rsidRPr="006D6535">
        <w:rPr>
          <w:rFonts w:asciiTheme="minorEastAsia" w:hAnsiTheme="minorEastAsia" w:hint="eastAsia"/>
          <w:sz w:val="24"/>
          <w:szCs w:val="24"/>
        </w:rPr>
        <w:t>道路との境界の位置が明示された道路拡幅計画図</w:t>
      </w:r>
    </w:p>
    <w:p w:rsidR="00026ABD" w:rsidRPr="00722049" w:rsidRDefault="00026ABD" w:rsidP="00026ABD">
      <w:pPr>
        <w:widowControl/>
        <w:jc w:val="left"/>
        <w:rPr>
          <w:rFonts w:ascii="ＭＳ 明朝" w:eastAsia="ＭＳ 明朝" w:hAnsi="ＭＳ 明朝"/>
          <w:sz w:val="24"/>
          <w:szCs w:val="24"/>
        </w:rPr>
      </w:pPr>
      <w:r w:rsidRPr="006D6535">
        <w:rPr>
          <w:rFonts w:asciiTheme="minorEastAsia" w:hAnsiTheme="minorEastAsia" w:hint="eastAsia"/>
          <w:sz w:val="24"/>
          <w:szCs w:val="24"/>
        </w:rPr>
        <w:t xml:space="preserve">　　　　　　　　　</w:t>
      </w:r>
      <w:r w:rsidR="006D6535" w:rsidRPr="006D6535">
        <w:rPr>
          <w:rFonts w:asciiTheme="minorEastAsia" w:hAnsiTheme="minorEastAsia" w:hint="eastAsia"/>
          <w:sz w:val="24"/>
          <w:szCs w:val="24"/>
        </w:rPr>
        <w:t>(</w:t>
      </w:r>
      <w:r w:rsidR="005E7A09" w:rsidRPr="006D6535">
        <w:rPr>
          <w:rFonts w:asciiTheme="minorEastAsia" w:hAnsiTheme="minorEastAsia" w:hint="eastAsia"/>
          <w:sz w:val="24"/>
          <w:szCs w:val="24"/>
        </w:rPr>
        <w:t>7</w:t>
      </w:r>
      <w:r w:rsidR="006D6535" w:rsidRPr="006D6535">
        <w:rPr>
          <w:rFonts w:asciiTheme="minorEastAsia" w:hAnsiTheme="minorEastAsia" w:hint="eastAsia"/>
          <w:sz w:val="24"/>
          <w:szCs w:val="24"/>
        </w:rPr>
        <w:t>)</w:t>
      </w:r>
      <w:r w:rsidRPr="00722049">
        <w:rPr>
          <w:rFonts w:ascii="ＭＳ 明朝" w:eastAsia="ＭＳ 明朝" w:hAnsi="ＭＳ 明朝" w:hint="eastAsia"/>
          <w:sz w:val="24"/>
          <w:szCs w:val="24"/>
        </w:rPr>
        <w:t>その他市長が必要と認める書類</w:t>
      </w:r>
    </w:p>
    <w:p w:rsidR="00026ABD" w:rsidRDefault="00286EC1" w:rsidP="00723262">
      <w:pPr>
        <w:widowControl/>
        <w:spacing w:line="360" w:lineRule="auto"/>
        <w:jc w:val="left"/>
        <w:rPr>
          <w:sz w:val="24"/>
          <w:szCs w:val="24"/>
        </w:rPr>
      </w:pPr>
      <w:r>
        <w:rPr>
          <w:noProof/>
          <w:sz w:val="24"/>
          <w:szCs w:val="24"/>
        </w:rPr>
        <w:pict>
          <v:shape id="_x0000_s1035" type="#_x0000_t67" style="position:absolute;margin-left:30.95pt;margin-top:22.25pt;width:28.5pt;height:18.75pt;z-index:251667456" adj="11405,5419">
            <v:textbox style="layout-flow:vertical-ideographic" inset="5.85pt,.7pt,5.85pt,.7pt"/>
          </v:shape>
        </w:pict>
      </w:r>
      <w:r w:rsidR="00026ABD">
        <w:rPr>
          <w:rFonts w:hint="eastAsia"/>
          <w:sz w:val="24"/>
          <w:szCs w:val="24"/>
        </w:rPr>
        <w:t xml:space="preserve">　４　交付（不交付）決定通知書の発行</w:t>
      </w:r>
    </w:p>
    <w:p w:rsidR="00026ABD" w:rsidRDefault="00026ABD" w:rsidP="00026ABD">
      <w:pPr>
        <w:widowControl/>
        <w:jc w:val="left"/>
        <w:rPr>
          <w:sz w:val="24"/>
          <w:szCs w:val="24"/>
        </w:rPr>
      </w:pPr>
      <w:r>
        <w:rPr>
          <w:rFonts w:hint="eastAsia"/>
          <w:sz w:val="24"/>
          <w:szCs w:val="24"/>
        </w:rPr>
        <w:t xml:space="preserve">　　　　　　　　補助金の交付・不交付を通知します。</w:t>
      </w:r>
    </w:p>
    <w:p w:rsidR="00026ABD" w:rsidRDefault="00026ABD" w:rsidP="00026ABD">
      <w:pPr>
        <w:widowControl/>
        <w:jc w:val="left"/>
        <w:rPr>
          <w:sz w:val="24"/>
          <w:szCs w:val="24"/>
        </w:rPr>
      </w:pPr>
      <w:r>
        <w:rPr>
          <w:rFonts w:hint="eastAsia"/>
          <w:sz w:val="24"/>
          <w:szCs w:val="24"/>
        </w:rPr>
        <w:t xml:space="preserve">　５　分筆</w:t>
      </w:r>
      <w:r w:rsidR="00553ACC">
        <w:rPr>
          <w:rFonts w:hint="eastAsia"/>
          <w:sz w:val="24"/>
          <w:szCs w:val="24"/>
        </w:rPr>
        <w:t>のための測量や</w:t>
      </w:r>
      <w:r w:rsidR="009D00BC">
        <w:rPr>
          <w:rFonts w:hint="eastAsia"/>
          <w:sz w:val="24"/>
          <w:szCs w:val="24"/>
        </w:rPr>
        <w:t>登記</w:t>
      </w:r>
      <w:r>
        <w:rPr>
          <w:rFonts w:hint="eastAsia"/>
          <w:sz w:val="24"/>
          <w:szCs w:val="24"/>
        </w:rPr>
        <w:t>の開始</w:t>
      </w:r>
    </w:p>
    <w:p w:rsidR="00026ABD" w:rsidRPr="00731E46" w:rsidRDefault="00286EC1" w:rsidP="00723262">
      <w:pPr>
        <w:widowControl/>
        <w:spacing w:line="360" w:lineRule="auto"/>
        <w:jc w:val="left"/>
        <w:rPr>
          <w:sz w:val="24"/>
          <w:szCs w:val="24"/>
        </w:rPr>
      </w:pPr>
      <w:r>
        <w:rPr>
          <w:noProof/>
          <w:sz w:val="24"/>
          <w:szCs w:val="24"/>
        </w:rPr>
        <w:pict>
          <v:shape id="_x0000_s1037" type="#_x0000_t67" style="position:absolute;margin-left:30.95pt;margin-top:4pt;width:28.5pt;height:20.05pt;z-index:251669504" adj="12604,5419">
            <v:textbox style="layout-flow:vertical-ideographic" inset="5.85pt,.7pt,5.85pt,.7pt"/>
          </v:shape>
        </w:pict>
      </w:r>
      <w:r w:rsidR="00026ABD">
        <w:rPr>
          <w:rFonts w:hint="eastAsia"/>
          <w:sz w:val="24"/>
          <w:szCs w:val="24"/>
        </w:rPr>
        <w:t xml:space="preserve">　　　　　　　　分筆</w:t>
      </w:r>
      <w:r w:rsidR="00553ACC">
        <w:rPr>
          <w:rFonts w:hint="eastAsia"/>
          <w:sz w:val="24"/>
          <w:szCs w:val="24"/>
        </w:rPr>
        <w:t>のための測量や</w:t>
      </w:r>
      <w:r w:rsidR="00026ABD">
        <w:rPr>
          <w:rFonts w:hint="eastAsia"/>
          <w:sz w:val="24"/>
          <w:szCs w:val="24"/>
        </w:rPr>
        <w:t>登記を申請者負担で行っていただきます。</w:t>
      </w:r>
    </w:p>
    <w:p w:rsidR="00026ABD" w:rsidRDefault="00026ABD" w:rsidP="00026ABD">
      <w:pPr>
        <w:widowControl/>
        <w:jc w:val="left"/>
        <w:rPr>
          <w:sz w:val="24"/>
          <w:szCs w:val="24"/>
        </w:rPr>
      </w:pPr>
      <w:r>
        <w:rPr>
          <w:rFonts w:hint="eastAsia"/>
          <w:sz w:val="24"/>
          <w:szCs w:val="24"/>
        </w:rPr>
        <w:t xml:space="preserve">　６　完了報告書の提出</w:t>
      </w:r>
    </w:p>
    <w:p w:rsidR="00026ABD" w:rsidRDefault="00286EC1" w:rsidP="00026ABD">
      <w:pPr>
        <w:widowControl/>
        <w:jc w:val="left"/>
        <w:rPr>
          <w:sz w:val="24"/>
          <w:szCs w:val="24"/>
        </w:rPr>
      </w:pPr>
      <w:r>
        <w:rPr>
          <w:noProof/>
          <w:sz w:val="24"/>
          <w:szCs w:val="24"/>
        </w:rPr>
        <w:pict>
          <v:shape id="_x0000_s1038" type="#_x0000_t67" style="position:absolute;margin-left:30.95pt;margin-top:4pt;width:28.5pt;height:173.05pt;z-index:251670528" adj="16726,5419">
            <v:textbox style="layout-flow:vertical-ideographic" inset="5.85pt,.7pt,5.85pt,.7pt"/>
          </v:shape>
        </w:pict>
      </w:r>
      <w:r w:rsidR="00026ABD">
        <w:rPr>
          <w:rFonts w:hint="eastAsia"/>
          <w:sz w:val="24"/>
          <w:szCs w:val="24"/>
        </w:rPr>
        <w:t xml:space="preserve">　　　　　　　　分筆</w:t>
      </w:r>
      <w:r w:rsidR="00553ACC">
        <w:rPr>
          <w:rFonts w:hint="eastAsia"/>
          <w:sz w:val="24"/>
          <w:szCs w:val="24"/>
        </w:rPr>
        <w:t>のための測量や</w:t>
      </w:r>
      <w:r w:rsidR="006D6535">
        <w:rPr>
          <w:rFonts w:hint="eastAsia"/>
          <w:sz w:val="24"/>
          <w:szCs w:val="24"/>
        </w:rPr>
        <w:t>登記が完了した後、次の書類の</w:t>
      </w:r>
      <w:r w:rsidR="00026ABD">
        <w:rPr>
          <w:rFonts w:hint="eastAsia"/>
          <w:sz w:val="24"/>
          <w:szCs w:val="24"/>
        </w:rPr>
        <w:t>提出</w:t>
      </w:r>
      <w:r w:rsidR="006D6535">
        <w:rPr>
          <w:rFonts w:hint="eastAsia"/>
          <w:sz w:val="24"/>
          <w:szCs w:val="24"/>
        </w:rPr>
        <w:t>をお願いします</w:t>
      </w:r>
      <w:r w:rsidR="00026ABD">
        <w:rPr>
          <w:rFonts w:hint="eastAsia"/>
          <w:sz w:val="24"/>
          <w:szCs w:val="24"/>
        </w:rPr>
        <w:t>。</w:t>
      </w:r>
    </w:p>
    <w:p w:rsidR="00026ABD" w:rsidRPr="00722049" w:rsidRDefault="00026ABD" w:rsidP="00026ABD">
      <w:pPr>
        <w:widowControl/>
        <w:jc w:val="left"/>
        <w:rPr>
          <w:rFonts w:ascii="ＭＳ 明朝" w:eastAsia="ＭＳ 明朝" w:hAnsi="ＭＳ 明朝"/>
          <w:sz w:val="24"/>
          <w:szCs w:val="24"/>
        </w:rPr>
      </w:pPr>
      <w:r>
        <w:rPr>
          <w:rFonts w:hint="eastAsia"/>
          <w:sz w:val="24"/>
          <w:szCs w:val="24"/>
        </w:rPr>
        <w:t xml:space="preserve">　　　　　　　　</w:t>
      </w:r>
      <w:r w:rsidRPr="006D6535">
        <w:rPr>
          <w:rFonts w:ascii="ＭＳ 明朝" w:eastAsia="ＭＳ 明朝" w:hAnsi="ＭＳ 明朝" w:hint="eastAsia"/>
          <w:sz w:val="24"/>
          <w:szCs w:val="24"/>
        </w:rPr>
        <w:t xml:space="preserve">　</w:t>
      </w:r>
      <w:r w:rsidR="006D6535" w:rsidRPr="006D6535">
        <w:rPr>
          <w:rFonts w:ascii="ＭＳ 明朝" w:eastAsia="ＭＳ 明朝" w:hAnsi="ＭＳ 明朝" w:hint="eastAsia"/>
          <w:sz w:val="24"/>
          <w:szCs w:val="24"/>
        </w:rPr>
        <w:t>(</w:t>
      </w:r>
      <w:r w:rsidRPr="006D6535">
        <w:rPr>
          <w:rFonts w:ascii="ＭＳ 明朝" w:eastAsia="ＭＳ 明朝" w:hAnsi="ＭＳ 明朝" w:hint="eastAsia"/>
          <w:sz w:val="24"/>
          <w:szCs w:val="24"/>
        </w:rPr>
        <w:t>1</w:t>
      </w:r>
      <w:r w:rsidR="006D6535">
        <w:rPr>
          <w:rFonts w:ascii="ＭＳ 明朝" w:eastAsia="ＭＳ 明朝" w:hAnsi="ＭＳ 明朝" w:hint="eastAsia"/>
          <w:sz w:val="24"/>
          <w:szCs w:val="24"/>
        </w:rPr>
        <w:t>)</w:t>
      </w:r>
      <w:r w:rsidR="005E7A09">
        <w:rPr>
          <w:rFonts w:ascii="ＭＳ 明朝" w:eastAsia="ＭＳ 明朝" w:hAnsi="ＭＳ 明朝" w:hint="eastAsia"/>
          <w:sz w:val="24"/>
          <w:szCs w:val="24"/>
        </w:rPr>
        <w:t>小平市狭あい道路の拡幅に係る分筆測量等補助金事業完了報告書</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Pr="00722049">
        <w:rPr>
          <w:rFonts w:ascii="ＭＳ 明朝" w:eastAsia="ＭＳ 明朝" w:hAnsi="ＭＳ 明朝" w:hint="eastAsia"/>
          <w:sz w:val="24"/>
          <w:szCs w:val="24"/>
        </w:rPr>
        <w:t>2</w:t>
      </w:r>
      <w:r w:rsidR="006D6535">
        <w:rPr>
          <w:rFonts w:ascii="ＭＳ 明朝" w:eastAsia="ＭＳ 明朝" w:hAnsi="ＭＳ 明朝" w:hint="eastAsia"/>
          <w:sz w:val="24"/>
          <w:szCs w:val="24"/>
        </w:rPr>
        <w:t>)</w:t>
      </w:r>
      <w:r w:rsidR="00C46FBA">
        <w:rPr>
          <w:rFonts w:ascii="ＭＳ 明朝" w:eastAsia="ＭＳ 明朝" w:hAnsi="ＭＳ 明朝" w:hint="eastAsia"/>
          <w:sz w:val="24"/>
          <w:szCs w:val="24"/>
        </w:rPr>
        <w:t>道路拡幅用地</w:t>
      </w:r>
      <w:r w:rsidR="005E7A09" w:rsidRPr="00722049">
        <w:rPr>
          <w:rFonts w:ascii="ＭＳ 明朝" w:eastAsia="ＭＳ 明朝" w:hAnsi="ＭＳ 明朝" w:hint="eastAsia"/>
          <w:sz w:val="24"/>
          <w:szCs w:val="24"/>
        </w:rPr>
        <w:t>の分筆測量完了後の写真</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Pr="00722049">
        <w:rPr>
          <w:rFonts w:ascii="ＭＳ 明朝" w:eastAsia="ＭＳ 明朝" w:hAnsi="ＭＳ 明朝" w:hint="eastAsia"/>
          <w:sz w:val="24"/>
          <w:szCs w:val="24"/>
        </w:rPr>
        <w:t>3</w:t>
      </w:r>
      <w:r w:rsidR="006D6535">
        <w:rPr>
          <w:rFonts w:ascii="ＭＳ 明朝" w:eastAsia="ＭＳ 明朝" w:hAnsi="ＭＳ 明朝" w:hint="eastAsia"/>
          <w:sz w:val="24"/>
          <w:szCs w:val="24"/>
        </w:rPr>
        <w:t>)</w:t>
      </w:r>
      <w:r w:rsidR="00C46FBA">
        <w:rPr>
          <w:rFonts w:ascii="ＭＳ 明朝" w:eastAsia="ＭＳ 明朝" w:hAnsi="ＭＳ 明朝" w:hint="eastAsia"/>
          <w:sz w:val="24"/>
          <w:szCs w:val="24"/>
        </w:rPr>
        <w:t>道路拡幅用地の境界図及び求積図（地積測量図）</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Pr="00722049">
        <w:rPr>
          <w:rFonts w:ascii="ＭＳ 明朝" w:eastAsia="ＭＳ 明朝" w:hAnsi="ＭＳ 明朝" w:hint="eastAsia"/>
          <w:sz w:val="24"/>
          <w:szCs w:val="24"/>
        </w:rPr>
        <w:t>4</w:t>
      </w:r>
      <w:r w:rsidR="006D6535">
        <w:rPr>
          <w:rFonts w:ascii="ＭＳ 明朝" w:eastAsia="ＭＳ 明朝" w:hAnsi="ＭＳ 明朝" w:hint="eastAsia"/>
          <w:sz w:val="24"/>
          <w:szCs w:val="24"/>
        </w:rPr>
        <w:t>)</w:t>
      </w:r>
      <w:r w:rsidR="00C46FBA">
        <w:rPr>
          <w:rFonts w:ascii="ＭＳ 明朝" w:eastAsia="ＭＳ 明朝" w:hAnsi="ＭＳ 明朝" w:hint="eastAsia"/>
          <w:sz w:val="24"/>
          <w:szCs w:val="24"/>
        </w:rPr>
        <w:t>道路の拡幅部分に係る</w:t>
      </w:r>
      <w:r w:rsidR="005E7A09" w:rsidRPr="00722049">
        <w:rPr>
          <w:rFonts w:ascii="ＭＳ 明朝" w:eastAsia="ＭＳ 明朝" w:hAnsi="ＭＳ 明朝" w:hint="eastAsia"/>
          <w:sz w:val="24"/>
          <w:szCs w:val="24"/>
        </w:rPr>
        <w:t>分筆</w:t>
      </w:r>
      <w:r w:rsidR="005E7A09">
        <w:rPr>
          <w:rFonts w:ascii="ＭＳ 明朝" w:eastAsia="ＭＳ 明朝" w:hAnsi="ＭＳ 明朝" w:hint="eastAsia"/>
          <w:sz w:val="24"/>
          <w:szCs w:val="24"/>
        </w:rPr>
        <w:t>測量</w:t>
      </w:r>
      <w:r w:rsidR="00C46FBA">
        <w:rPr>
          <w:rFonts w:ascii="ＭＳ 明朝" w:eastAsia="ＭＳ 明朝" w:hAnsi="ＭＳ 明朝" w:hint="eastAsia"/>
          <w:sz w:val="24"/>
          <w:szCs w:val="24"/>
        </w:rPr>
        <w:t>等に要した経費</w:t>
      </w:r>
      <w:r w:rsidR="005E7A09">
        <w:rPr>
          <w:rFonts w:ascii="ＭＳ 明朝" w:eastAsia="ＭＳ 明朝" w:hAnsi="ＭＳ 明朝" w:hint="eastAsia"/>
          <w:sz w:val="24"/>
          <w:szCs w:val="24"/>
        </w:rPr>
        <w:t>の領収書</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Pr="00722049">
        <w:rPr>
          <w:rFonts w:ascii="ＭＳ 明朝" w:eastAsia="ＭＳ 明朝" w:hAnsi="ＭＳ 明朝" w:hint="eastAsia"/>
          <w:sz w:val="24"/>
          <w:szCs w:val="24"/>
        </w:rPr>
        <w:t>5</w:t>
      </w:r>
      <w:r w:rsidR="006D6535">
        <w:rPr>
          <w:rFonts w:ascii="ＭＳ 明朝" w:eastAsia="ＭＳ 明朝" w:hAnsi="ＭＳ 明朝" w:hint="eastAsia"/>
          <w:sz w:val="24"/>
          <w:szCs w:val="24"/>
        </w:rPr>
        <w:t>)</w:t>
      </w:r>
      <w:r w:rsidR="005E7A09" w:rsidRPr="00722049">
        <w:rPr>
          <w:rFonts w:ascii="ＭＳ 明朝" w:eastAsia="ＭＳ 明朝" w:hAnsi="ＭＳ 明朝" w:hint="eastAsia"/>
          <w:sz w:val="24"/>
          <w:szCs w:val="24"/>
        </w:rPr>
        <w:t>寄付申請書</w:t>
      </w:r>
      <w:r w:rsidR="005E7A09">
        <w:rPr>
          <w:rFonts w:ascii="ＭＳ 明朝" w:eastAsia="ＭＳ 明朝" w:hAnsi="ＭＳ 明朝" w:hint="eastAsia"/>
          <w:sz w:val="24"/>
          <w:szCs w:val="24"/>
        </w:rPr>
        <w:t>の写し</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003B1DF2">
        <w:rPr>
          <w:rFonts w:ascii="ＭＳ 明朝" w:eastAsia="ＭＳ 明朝" w:hAnsi="ＭＳ 明朝" w:hint="eastAsia"/>
          <w:sz w:val="24"/>
          <w:szCs w:val="24"/>
        </w:rPr>
        <w:t>6</w:t>
      </w:r>
      <w:r w:rsidR="006D6535">
        <w:rPr>
          <w:rFonts w:ascii="ＭＳ 明朝" w:eastAsia="ＭＳ 明朝" w:hAnsi="ＭＳ 明朝" w:hint="eastAsia"/>
          <w:sz w:val="24"/>
          <w:szCs w:val="24"/>
        </w:rPr>
        <w:t>)</w:t>
      </w:r>
      <w:r w:rsidR="00C46FBA">
        <w:rPr>
          <w:rFonts w:ascii="ＭＳ 明朝" w:eastAsia="ＭＳ 明朝" w:hAnsi="ＭＳ 明朝" w:hint="eastAsia"/>
          <w:sz w:val="24"/>
          <w:szCs w:val="24"/>
        </w:rPr>
        <w:t>土地</w:t>
      </w:r>
      <w:r w:rsidR="005E7A09" w:rsidRPr="00722049">
        <w:rPr>
          <w:rFonts w:ascii="ＭＳ 明朝" w:eastAsia="ＭＳ 明朝" w:hAnsi="ＭＳ 明朝" w:hint="eastAsia"/>
          <w:sz w:val="24"/>
          <w:szCs w:val="24"/>
        </w:rPr>
        <w:t>の</w:t>
      </w:r>
      <w:r w:rsidR="005E7A09">
        <w:rPr>
          <w:rFonts w:ascii="ＭＳ 明朝" w:eastAsia="ＭＳ 明朝" w:hAnsi="ＭＳ 明朝" w:hint="eastAsia"/>
          <w:sz w:val="24"/>
          <w:szCs w:val="24"/>
        </w:rPr>
        <w:t>全部事項証明書の写し</w:t>
      </w:r>
    </w:p>
    <w:p w:rsidR="00E37F68" w:rsidRPr="00722049"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003B1DF2">
        <w:rPr>
          <w:rFonts w:ascii="ＭＳ 明朝" w:eastAsia="ＭＳ 明朝" w:hAnsi="ＭＳ 明朝" w:hint="eastAsia"/>
          <w:sz w:val="24"/>
          <w:szCs w:val="24"/>
        </w:rPr>
        <w:t>7</w:t>
      </w:r>
      <w:r w:rsidR="006D6535">
        <w:rPr>
          <w:rFonts w:ascii="ＭＳ 明朝" w:eastAsia="ＭＳ 明朝" w:hAnsi="ＭＳ 明朝" w:hint="eastAsia"/>
          <w:sz w:val="24"/>
          <w:szCs w:val="24"/>
        </w:rPr>
        <w:t>)</w:t>
      </w:r>
      <w:r w:rsidR="005E7A09">
        <w:rPr>
          <w:rFonts w:ascii="ＭＳ 明朝" w:eastAsia="ＭＳ 明朝" w:hAnsi="ＭＳ 明朝" w:hint="eastAsia"/>
          <w:sz w:val="24"/>
          <w:szCs w:val="24"/>
        </w:rPr>
        <w:t>公図の写し</w:t>
      </w:r>
    </w:p>
    <w:p w:rsidR="00731E46" w:rsidRDefault="00E37F68" w:rsidP="00026ABD">
      <w:pPr>
        <w:widowControl/>
        <w:jc w:val="left"/>
        <w:rPr>
          <w:rFonts w:ascii="ＭＳ 明朝" w:eastAsia="ＭＳ 明朝" w:hAnsi="ＭＳ 明朝"/>
          <w:sz w:val="24"/>
          <w:szCs w:val="24"/>
        </w:rPr>
      </w:pPr>
      <w:r w:rsidRPr="00722049">
        <w:rPr>
          <w:rFonts w:ascii="ＭＳ 明朝" w:eastAsia="ＭＳ 明朝" w:hAnsi="ＭＳ 明朝" w:hint="eastAsia"/>
          <w:sz w:val="24"/>
          <w:szCs w:val="24"/>
        </w:rPr>
        <w:t xml:space="preserve">　　　　　　　　　</w:t>
      </w:r>
      <w:r w:rsidR="006D6535">
        <w:rPr>
          <w:rFonts w:ascii="ＭＳ 明朝" w:eastAsia="ＭＳ 明朝" w:hAnsi="ＭＳ 明朝" w:hint="eastAsia"/>
          <w:sz w:val="24"/>
          <w:szCs w:val="24"/>
        </w:rPr>
        <w:t>(</w:t>
      </w:r>
      <w:r w:rsidR="003B1DF2">
        <w:rPr>
          <w:rFonts w:ascii="ＭＳ 明朝" w:eastAsia="ＭＳ 明朝" w:hAnsi="ＭＳ 明朝" w:hint="eastAsia"/>
          <w:sz w:val="24"/>
          <w:szCs w:val="24"/>
        </w:rPr>
        <w:t>8</w:t>
      </w:r>
      <w:r w:rsidR="006D6535">
        <w:rPr>
          <w:rFonts w:ascii="ＭＳ 明朝" w:eastAsia="ＭＳ 明朝" w:hAnsi="ＭＳ 明朝" w:hint="eastAsia"/>
          <w:sz w:val="24"/>
          <w:szCs w:val="24"/>
        </w:rPr>
        <w:t>)</w:t>
      </w:r>
      <w:r w:rsidR="003B1DF2">
        <w:rPr>
          <w:rFonts w:ascii="ＭＳ 明朝" w:eastAsia="ＭＳ 明朝" w:hAnsi="ＭＳ 明朝" w:hint="eastAsia"/>
          <w:sz w:val="24"/>
          <w:szCs w:val="24"/>
        </w:rPr>
        <w:t>その他</w:t>
      </w:r>
      <w:r w:rsidRPr="00722049">
        <w:rPr>
          <w:rFonts w:ascii="ＭＳ 明朝" w:eastAsia="ＭＳ 明朝" w:hAnsi="ＭＳ 明朝" w:hint="eastAsia"/>
          <w:sz w:val="24"/>
          <w:szCs w:val="24"/>
        </w:rPr>
        <w:t>市長が</w:t>
      </w:r>
      <w:r w:rsidR="00575EB8">
        <w:rPr>
          <w:rFonts w:ascii="ＭＳ 明朝" w:eastAsia="ＭＳ 明朝" w:hAnsi="ＭＳ 明朝" w:hint="eastAsia"/>
          <w:sz w:val="24"/>
          <w:szCs w:val="24"/>
        </w:rPr>
        <w:t>必要と認める書類</w:t>
      </w:r>
    </w:p>
    <w:p w:rsidR="005E7A09" w:rsidRPr="0061524D" w:rsidRDefault="0061524D" w:rsidP="0061524D">
      <w:pPr>
        <w:widowControl/>
        <w:ind w:left="2400" w:hangingChars="1000" w:hanging="2400"/>
        <w:jc w:val="left"/>
        <w:rPr>
          <w:rFonts w:ascii="ＭＳ 明朝" w:eastAsia="ＭＳ 明朝" w:hAnsi="ＭＳ 明朝"/>
          <w:sz w:val="20"/>
          <w:szCs w:val="20"/>
        </w:rPr>
      </w:pPr>
      <w:r>
        <w:rPr>
          <w:rFonts w:ascii="ＭＳ 明朝" w:eastAsia="ＭＳ 明朝" w:hAnsi="ＭＳ 明朝" w:hint="eastAsia"/>
          <w:sz w:val="24"/>
          <w:szCs w:val="24"/>
        </w:rPr>
        <w:t xml:space="preserve">　　　　　　　　　</w:t>
      </w:r>
      <w:r w:rsidRPr="0061524D">
        <w:rPr>
          <w:rFonts w:ascii="ＭＳ 明朝" w:eastAsia="ＭＳ 明朝" w:hAnsi="ＭＳ 明朝" w:hint="eastAsia"/>
          <w:sz w:val="20"/>
          <w:szCs w:val="20"/>
        </w:rPr>
        <w:t>※別途、寄付申請書（原本）</w:t>
      </w:r>
      <w:r>
        <w:rPr>
          <w:rFonts w:ascii="ＭＳ 明朝" w:eastAsia="ＭＳ 明朝" w:hAnsi="ＭＳ 明朝" w:hint="eastAsia"/>
          <w:sz w:val="20"/>
          <w:szCs w:val="20"/>
        </w:rPr>
        <w:t>及び</w:t>
      </w:r>
      <w:r w:rsidR="006D6535">
        <w:rPr>
          <w:rFonts w:ascii="ＭＳ 明朝" w:eastAsia="ＭＳ 明朝" w:hAnsi="ＭＳ 明朝" w:hint="eastAsia"/>
          <w:sz w:val="20"/>
          <w:szCs w:val="20"/>
        </w:rPr>
        <w:t>所有権移転登記等に必要な書類の</w:t>
      </w:r>
      <w:r w:rsidRPr="0061524D">
        <w:rPr>
          <w:rFonts w:ascii="ＭＳ 明朝" w:eastAsia="ＭＳ 明朝" w:hAnsi="ＭＳ 明朝" w:hint="eastAsia"/>
          <w:sz w:val="20"/>
          <w:szCs w:val="20"/>
        </w:rPr>
        <w:t>提出</w:t>
      </w:r>
      <w:r w:rsidR="006D6535">
        <w:rPr>
          <w:rFonts w:ascii="ＭＳ 明朝" w:eastAsia="ＭＳ 明朝" w:hAnsi="ＭＳ 明朝" w:hint="eastAsia"/>
          <w:sz w:val="20"/>
          <w:szCs w:val="20"/>
        </w:rPr>
        <w:t>をお願いします</w:t>
      </w:r>
      <w:r w:rsidRPr="0061524D">
        <w:rPr>
          <w:rFonts w:ascii="ＭＳ 明朝" w:eastAsia="ＭＳ 明朝" w:hAnsi="ＭＳ 明朝" w:hint="eastAsia"/>
          <w:sz w:val="20"/>
          <w:szCs w:val="20"/>
        </w:rPr>
        <w:t>。</w:t>
      </w:r>
    </w:p>
    <w:p w:rsidR="00731E46" w:rsidRPr="00722049" w:rsidRDefault="00286EC1" w:rsidP="00026ABD">
      <w:pPr>
        <w:widowControl/>
        <w:jc w:val="left"/>
        <w:rPr>
          <w:rFonts w:ascii="ＭＳ 明朝" w:eastAsia="ＭＳ 明朝" w:hAnsi="ＭＳ 明朝"/>
          <w:sz w:val="24"/>
          <w:szCs w:val="24"/>
        </w:rPr>
      </w:pPr>
      <w:r>
        <w:rPr>
          <w:rFonts w:ascii="ＭＳ 明朝" w:eastAsia="ＭＳ 明朝" w:hAnsi="ＭＳ 明朝"/>
          <w:noProof/>
          <w:sz w:val="24"/>
          <w:szCs w:val="24"/>
        </w:rPr>
        <w:pict>
          <v:shape id="_x0000_s1039" type="#_x0000_t67" style="position:absolute;margin-left:30.95pt;margin-top:17.8pt;width:28.5pt;height:23.2pt;z-index:251671552" adj="13081,4775">
            <v:textbox style="layout-flow:vertical-ideographic" inset="5.85pt,.7pt,5.85pt,.7pt"/>
          </v:shape>
        </w:pict>
      </w:r>
      <w:r w:rsidR="00731E46" w:rsidRPr="00722049">
        <w:rPr>
          <w:rFonts w:ascii="ＭＳ 明朝" w:eastAsia="ＭＳ 明朝" w:hAnsi="ＭＳ 明朝" w:hint="eastAsia"/>
          <w:sz w:val="24"/>
          <w:szCs w:val="24"/>
        </w:rPr>
        <w:t xml:space="preserve">　７　補助金交付決定通知書の発行</w:t>
      </w:r>
    </w:p>
    <w:p w:rsidR="00731E46" w:rsidRDefault="00731E46" w:rsidP="00723262">
      <w:pPr>
        <w:widowControl/>
        <w:spacing w:line="360" w:lineRule="auto"/>
        <w:jc w:val="left"/>
        <w:rPr>
          <w:sz w:val="24"/>
          <w:szCs w:val="24"/>
        </w:rPr>
      </w:pPr>
      <w:r>
        <w:rPr>
          <w:rFonts w:hint="eastAsia"/>
          <w:sz w:val="24"/>
          <w:szCs w:val="24"/>
        </w:rPr>
        <w:t xml:space="preserve">　　　　　　　　　提出書類に基づき確定した補助金額を通知します。</w:t>
      </w:r>
    </w:p>
    <w:p w:rsidR="00731E46" w:rsidRDefault="00731E46" w:rsidP="00026ABD">
      <w:pPr>
        <w:widowControl/>
        <w:jc w:val="left"/>
        <w:rPr>
          <w:sz w:val="24"/>
          <w:szCs w:val="24"/>
        </w:rPr>
      </w:pPr>
      <w:r>
        <w:rPr>
          <w:rFonts w:hint="eastAsia"/>
          <w:sz w:val="24"/>
          <w:szCs w:val="24"/>
        </w:rPr>
        <w:t xml:space="preserve">　８　補助金交付請求書の提出</w:t>
      </w:r>
    </w:p>
    <w:p w:rsidR="00731E46" w:rsidRDefault="00286EC1" w:rsidP="00723262">
      <w:pPr>
        <w:widowControl/>
        <w:spacing w:line="276" w:lineRule="auto"/>
        <w:jc w:val="left"/>
        <w:rPr>
          <w:sz w:val="24"/>
          <w:szCs w:val="24"/>
        </w:rPr>
      </w:pPr>
      <w:r>
        <w:rPr>
          <w:noProof/>
          <w:sz w:val="24"/>
          <w:szCs w:val="24"/>
        </w:rPr>
        <w:pict>
          <v:shape id="_x0000_s1040" type="#_x0000_t67" style="position:absolute;margin-left:30.95pt;margin-top:.2pt;width:28.5pt;height:21.35pt;z-index:251672576" adj="12849,4775">
            <v:textbox style="layout-flow:vertical-ideographic" inset="5.85pt,.7pt,5.85pt,.7pt"/>
          </v:shape>
        </w:pict>
      </w:r>
    </w:p>
    <w:p w:rsidR="00731E46" w:rsidRDefault="00731E46" w:rsidP="00026ABD">
      <w:pPr>
        <w:widowControl/>
        <w:jc w:val="left"/>
        <w:rPr>
          <w:sz w:val="24"/>
          <w:szCs w:val="24"/>
        </w:rPr>
      </w:pPr>
      <w:r>
        <w:rPr>
          <w:rFonts w:hint="eastAsia"/>
          <w:sz w:val="24"/>
          <w:szCs w:val="24"/>
        </w:rPr>
        <w:t xml:space="preserve">　９　補助金の振込</w:t>
      </w:r>
    </w:p>
    <w:p w:rsidR="00731E46" w:rsidRDefault="00286EC1" w:rsidP="00026ABD">
      <w:pPr>
        <w:widowControl/>
        <w:jc w:val="left"/>
        <w:rPr>
          <w:sz w:val="24"/>
          <w:szCs w:val="24"/>
        </w:rPr>
      </w:pPr>
      <w:r>
        <w:rPr>
          <w:noProof/>
          <w:sz w:val="24"/>
          <w:szCs w:val="24"/>
        </w:rPr>
        <w:pict>
          <v:rect id="_x0000_s1041" style="position:absolute;margin-left:9.25pt;margin-top:13pt;width:505.65pt;height:95pt;z-index:251673600">
            <v:textbox inset="5.85pt,.7pt,5.85pt,.7pt">
              <w:txbxContent>
                <w:p w:rsidR="0061524D" w:rsidRPr="00723262" w:rsidRDefault="0061524D">
                  <w:pPr>
                    <w:rPr>
                      <w:sz w:val="24"/>
                      <w:szCs w:val="24"/>
                    </w:rPr>
                  </w:pPr>
                  <w:r>
                    <w:rPr>
                      <w:rFonts w:hint="eastAsia"/>
                      <w:sz w:val="24"/>
                      <w:szCs w:val="24"/>
                    </w:rPr>
                    <w:t>○</w:t>
                  </w:r>
                  <w:r>
                    <w:rPr>
                      <w:rFonts w:hint="eastAsia"/>
                      <w:sz w:val="24"/>
                      <w:szCs w:val="24"/>
                    </w:rPr>
                    <w:t xml:space="preserve"> </w:t>
                  </w:r>
                  <w:r w:rsidRPr="00723262">
                    <w:rPr>
                      <w:rFonts w:hint="eastAsia"/>
                      <w:sz w:val="24"/>
                      <w:szCs w:val="24"/>
                    </w:rPr>
                    <w:t>ご不明な点、詳細等については、下記連絡先までお問い合わせください。</w:t>
                  </w:r>
                </w:p>
                <w:p w:rsidR="0061524D" w:rsidRPr="00723262" w:rsidRDefault="0061524D">
                  <w:pPr>
                    <w:rPr>
                      <w:sz w:val="24"/>
                      <w:szCs w:val="24"/>
                    </w:rPr>
                  </w:pPr>
                  <w:r>
                    <w:rPr>
                      <w:rFonts w:hint="eastAsia"/>
                      <w:sz w:val="24"/>
                      <w:szCs w:val="24"/>
                    </w:rPr>
                    <w:t xml:space="preserve">　　　　　　　　　　　　連絡先　小平市</w:t>
                  </w:r>
                  <w:r>
                    <w:rPr>
                      <w:rFonts w:hint="eastAsia"/>
                      <w:sz w:val="24"/>
                      <w:szCs w:val="24"/>
                    </w:rPr>
                    <w:t xml:space="preserve"> </w:t>
                  </w:r>
                  <w:r>
                    <w:rPr>
                      <w:rFonts w:hint="eastAsia"/>
                      <w:sz w:val="24"/>
                      <w:szCs w:val="24"/>
                    </w:rPr>
                    <w:t>都市開発部</w:t>
                  </w:r>
                  <w:r>
                    <w:rPr>
                      <w:rFonts w:hint="eastAsia"/>
                      <w:sz w:val="24"/>
                      <w:szCs w:val="24"/>
                    </w:rPr>
                    <w:t xml:space="preserve"> </w:t>
                  </w:r>
                  <w:r>
                    <w:rPr>
                      <w:rFonts w:hint="eastAsia"/>
                      <w:sz w:val="24"/>
                      <w:szCs w:val="24"/>
                    </w:rPr>
                    <w:t>道路課</w:t>
                  </w:r>
                  <w:r>
                    <w:rPr>
                      <w:rFonts w:hint="eastAsia"/>
                      <w:sz w:val="24"/>
                      <w:szCs w:val="24"/>
                    </w:rPr>
                    <w:t xml:space="preserve"> </w:t>
                  </w:r>
                  <w:r w:rsidRPr="00723262">
                    <w:rPr>
                      <w:rFonts w:hint="eastAsia"/>
                      <w:sz w:val="24"/>
                      <w:szCs w:val="24"/>
                    </w:rPr>
                    <w:t>路政担当</w:t>
                  </w:r>
                </w:p>
                <w:p w:rsidR="0061524D" w:rsidRPr="00722049" w:rsidRDefault="0061524D">
                  <w:pPr>
                    <w:rPr>
                      <w:rFonts w:ascii="ＭＳ 明朝" w:eastAsia="ＭＳ 明朝" w:hAnsi="ＭＳ 明朝"/>
                      <w:sz w:val="24"/>
                      <w:szCs w:val="24"/>
                    </w:rPr>
                  </w:pPr>
                  <w:r w:rsidRPr="00723262">
                    <w:rPr>
                      <w:rFonts w:hint="eastAsia"/>
                      <w:sz w:val="24"/>
                      <w:szCs w:val="24"/>
                    </w:rPr>
                    <w:t xml:space="preserve">　　　　　　　　　　　　　　　　</w:t>
                  </w:r>
                  <w:r w:rsidRPr="00722049">
                    <w:rPr>
                      <w:rFonts w:ascii="ＭＳ 明朝" w:eastAsia="ＭＳ 明朝" w:hAnsi="ＭＳ 明朝" w:hint="eastAsia"/>
                      <w:sz w:val="24"/>
                      <w:szCs w:val="24"/>
                    </w:rPr>
                    <w:t>TEL：０４２－３４６－９８２４（直通）</w:t>
                  </w:r>
                </w:p>
                <w:p w:rsidR="0061524D" w:rsidRPr="00722049" w:rsidRDefault="0061524D">
                  <w:pPr>
                    <w:rPr>
                      <w:rFonts w:ascii="ＭＳ 明朝" w:eastAsia="ＭＳ 明朝" w:hAnsi="ＭＳ 明朝"/>
                      <w:sz w:val="24"/>
                      <w:szCs w:val="24"/>
                    </w:rPr>
                  </w:pPr>
                  <w:r w:rsidRPr="00722049">
                    <w:rPr>
                      <w:rFonts w:ascii="ＭＳ 明朝" w:eastAsia="ＭＳ 明朝" w:hAnsi="ＭＳ 明朝" w:hint="eastAsia"/>
                      <w:sz w:val="24"/>
                      <w:szCs w:val="24"/>
                    </w:rPr>
                    <w:t xml:space="preserve">　　　　　　　　　　　　　　　　FAX：０４２－３４６－９５１３</w:t>
                  </w:r>
                </w:p>
                <w:p w:rsidR="0061524D" w:rsidRPr="00722049" w:rsidRDefault="0061524D">
                  <w:pPr>
                    <w:rPr>
                      <w:rFonts w:ascii="ＭＳ 明朝" w:eastAsia="ＭＳ 明朝" w:hAnsi="ＭＳ 明朝"/>
                      <w:sz w:val="24"/>
                      <w:szCs w:val="24"/>
                    </w:rPr>
                  </w:pPr>
                  <w:r w:rsidRPr="00722049">
                    <w:rPr>
                      <w:rFonts w:ascii="ＭＳ 明朝" w:eastAsia="ＭＳ 明朝" w:hAnsi="ＭＳ 明朝" w:hint="eastAsia"/>
                      <w:sz w:val="24"/>
                      <w:szCs w:val="24"/>
                    </w:rPr>
                    <w:t xml:space="preserve">　　　　　　　　　　　　　　　　E-mail：doro@city.kodaira.lg.jp</w:t>
                  </w:r>
                </w:p>
              </w:txbxContent>
            </v:textbox>
          </v:rect>
        </w:pict>
      </w:r>
    </w:p>
    <w:p w:rsidR="00731E46" w:rsidRPr="00E12AA2" w:rsidRDefault="00731E46" w:rsidP="00026ABD">
      <w:pPr>
        <w:widowControl/>
        <w:jc w:val="left"/>
        <w:rPr>
          <w:sz w:val="24"/>
          <w:szCs w:val="24"/>
        </w:rPr>
      </w:pPr>
    </w:p>
    <w:sectPr w:rsidR="00731E46" w:rsidRPr="00E12AA2" w:rsidSect="00C9116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24D" w:rsidRDefault="0061524D" w:rsidP="005D3FC1">
      <w:r>
        <w:separator/>
      </w:r>
    </w:p>
  </w:endnote>
  <w:endnote w:type="continuationSeparator" w:id="1">
    <w:p w:rsidR="0061524D" w:rsidRDefault="0061524D" w:rsidP="005D3FC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24D" w:rsidRDefault="0061524D" w:rsidP="005D3FC1">
      <w:r>
        <w:separator/>
      </w:r>
    </w:p>
  </w:footnote>
  <w:footnote w:type="continuationSeparator" w:id="1">
    <w:p w:rsidR="0061524D" w:rsidRDefault="0061524D" w:rsidP="005D3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403"/>
    <w:rsid w:val="00013C8A"/>
    <w:rsid w:val="00026ABD"/>
    <w:rsid w:val="00031847"/>
    <w:rsid w:val="00134DAE"/>
    <w:rsid w:val="001F6403"/>
    <w:rsid w:val="001F7823"/>
    <w:rsid w:val="002162BC"/>
    <w:rsid w:val="0022066F"/>
    <w:rsid w:val="00286EC1"/>
    <w:rsid w:val="002938CB"/>
    <w:rsid w:val="003B1DF2"/>
    <w:rsid w:val="004C616B"/>
    <w:rsid w:val="00553ACC"/>
    <w:rsid w:val="00575EB8"/>
    <w:rsid w:val="005D3FC1"/>
    <w:rsid w:val="005E7A09"/>
    <w:rsid w:val="005F349C"/>
    <w:rsid w:val="0061524D"/>
    <w:rsid w:val="006D6535"/>
    <w:rsid w:val="00722049"/>
    <w:rsid w:val="00723262"/>
    <w:rsid w:val="00731E46"/>
    <w:rsid w:val="007809F3"/>
    <w:rsid w:val="00791800"/>
    <w:rsid w:val="007A189B"/>
    <w:rsid w:val="008D4422"/>
    <w:rsid w:val="008E1EDD"/>
    <w:rsid w:val="008F56A9"/>
    <w:rsid w:val="008F6F2B"/>
    <w:rsid w:val="009D00BC"/>
    <w:rsid w:val="009F3A49"/>
    <w:rsid w:val="00A61916"/>
    <w:rsid w:val="00B12B91"/>
    <w:rsid w:val="00B41EF5"/>
    <w:rsid w:val="00C46FBA"/>
    <w:rsid w:val="00C91164"/>
    <w:rsid w:val="00D760ED"/>
    <w:rsid w:val="00E12AA2"/>
    <w:rsid w:val="00E37F68"/>
    <w:rsid w:val="00E95222"/>
    <w:rsid w:val="00EA277A"/>
    <w:rsid w:val="00F149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4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403"/>
    <w:rPr>
      <w:rFonts w:asciiTheme="majorHAnsi" w:eastAsiaTheme="majorEastAsia" w:hAnsiTheme="majorHAnsi" w:cstheme="majorBidi"/>
      <w:sz w:val="18"/>
      <w:szCs w:val="18"/>
    </w:rPr>
  </w:style>
  <w:style w:type="paragraph" w:styleId="a5">
    <w:name w:val="header"/>
    <w:basedOn w:val="a"/>
    <w:link w:val="a6"/>
    <w:uiPriority w:val="99"/>
    <w:semiHidden/>
    <w:unhideWhenUsed/>
    <w:rsid w:val="005D3FC1"/>
    <w:pPr>
      <w:tabs>
        <w:tab w:val="center" w:pos="4252"/>
        <w:tab w:val="right" w:pos="8504"/>
      </w:tabs>
      <w:snapToGrid w:val="0"/>
    </w:pPr>
  </w:style>
  <w:style w:type="character" w:customStyle="1" w:styleId="a6">
    <w:name w:val="ヘッダー (文字)"/>
    <w:basedOn w:val="a0"/>
    <w:link w:val="a5"/>
    <w:uiPriority w:val="99"/>
    <w:semiHidden/>
    <w:rsid w:val="005D3FC1"/>
  </w:style>
  <w:style w:type="paragraph" w:styleId="a7">
    <w:name w:val="footer"/>
    <w:basedOn w:val="a"/>
    <w:link w:val="a8"/>
    <w:uiPriority w:val="99"/>
    <w:semiHidden/>
    <w:unhideWhenUsed/>
    <w:rsid w:val="005D3FC1"/>
    <w:pPr>
      <w:tabs>
        <w:tab w:val="center" w:pos="4252"/>
        <w:tab w:val="right" w:pos="8504"/>
      </w:tabs>
      <w:snapToGrid w:val="0"/>
    </w:pPr>
  </w:style>
  <w:style w:type="character" w:customStyle="1" w:styleId="a8">
    <w:name w:val="フッター (文字)"/>
    <w:basedOn w:val="a0"/>
    <w:link w:val="a7"/>
    <w:uiPriority w:val="99"/>
    <w:semiHidden/>
    <w:rsid w:val="005D3F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1751-DDBE-4E16-A6F2-D04D2032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201641</dc:creator>
  <cp:lastModifiedBy>200816</cp:lastModifiedBy>
  <cp:revision>22</cp:revision>
  <cp:lastPrinted>2018-04-26T04:09:00Z</cp:lastPrinted>
  <dcterms:created xsi:type="dcterms:W3CDTF">2016-11-17T05:53:00Z</dcterms:created>
  <dcterms:modified xsi:type="dcterms:W3CDTF">2018-04-26T04:10:00Z</dcterms:modified>
</cp:coreProperties>
</file>