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E3" w:rsidRDefault="003437E3" w:rsidP="003437E3">
      <w:pPr>
        <w:jc w:val="right"/>
        <w:rPr>
          <w:rFonts w:ascii="ＭＳ 明朝"/>
          <w:kern w:val="0"/>
        </w:rPr>
      </w:pPr>
      <w:r w:rsidRPr="001B7364">
        <w:rPr>
          <w:rFonts w:ascii="ＭＳ 明朝" w:hint="eastAsia"/>
          <w:spacing w:val="9"/>
          <w:kern w:val="0"/>
          <w:fitText w:val="4200" w:id="1276286720"/>
        </w:rPr>
        <w:t>平成</w:t>
      </w:r>
      <w:r w:rsidR="009A1070" w:rsidRPr="001B7364">
        <w:rPr>
          <w:rFonts w:ascii="ＭＳ 明朝" w:hint="eastAsia"/>
          <w:spacing w:val="9"/>
          <w:kern w:val="0"/>
          <w:fitText w:val="4200" w:id="1276286720"/>
        </w:rPr>
        <w:t>30</w:t>
      </w:r>
      <w:r w:rsidRPr="001B7364">
        <w:rPr>
          <w:rFonts w:ascii="ＭＳ 明朝" w:hint="eastAsia"/>
          <w:spacing w:val="9"/>
          <w:kern w:val="0"/>
          <w:fitText w:val="4200" w:id="1276286720"/>
        </w:rPr>
        <w:t>年</w:t>
      </w:r>
      <w:r w:rsidR="00A118B2" w:rsidRPr="001B7364">
        <w:rPr>
          <w:rFonts w:ascii="ＭＳ 明朝" w:hint="eastAsia"/>
          <w:spacing w:val="9"/>
          <w:kern w:val="0"/>
          <w:fitText w:val="4200" w:id="1276286720"/>
        </w:rPr>
        <w:t>12</w:t>
      </w:r>
      <w:r w:rsidRPr="001B7364">
        <w:rPr>
          <w:rFonts w:ascii="ＭＳ 明朝" w:hint="eastAsia"/>
          <w:spacing w:val="9"/>
          <w:kern w:val="0"/>
          <w:fitText w:val="4200" w:id="1276286720"/>
        </w:rPr>
        <w:t>月</w:t>
      </w:r>
      <w:r w:rsidR="00A118B2" w:rsidRPr="001B7364">
        <w:rPr>
          <w:rFonts w:ascii="ＭＳ 明朝" w:hint="eastAsia"/>
          <w:spacing w:val="9"/>
          <w:kern w:val="0"/>
          <w:fitText w:val="4200" w:id="1276286720"/>
        </w:rPr>
        <w:t>17</w:t>
      </w:r>
      <w:r w:rsidRPr="001B7364">
        <w:rPr>
          <w:rFonts w:ascii="ＭＳ 明朝" w:hint="eastAsia"/>
          <w:spacing w:val="9"/>
          <w:kern w:val="0"/>
          <w:fitText w:val="4200" w:id="1276286720"/>
        </w:rPr>
        <w:t>日（</w:t>
      </w:r>
      <w:r w:rsidR="009A1070" w:rsidRPr="001B7364">
        <w:rPr>
          <w:rFonts w:ascii="ＭＳ 明朝" w:hint="eastAsia"/>
          <w:spacing w:val="9"/>
          <w:kern w:val="0"/>
          <w:fitText w:val="4200" w:id="1276286720"/>
        </w:rPr>
        <w:t>月</w:t>
      </w:r>
      <w:r w:rsidRPr="001B7364">
        <w:rPr>
          <w:rFonts w:ascii="ＭＳ 明朝" w:hint="eastAsia"/>
          <w:spacing w:val="9"/>
          <w:kern w:val="0"/>
          <w:fitText w:val="4200" w:id="1276286720"/>
        </w:rPr>
        <w:t>）</w:t>
      </w:r>
      <w:r w:rsidR="00A118B2" w:rsidRPr="001B7364">
        <w:rPr>
          <w:rFonts w:ascii="ＭＳ 明朝" w:hint="eastAsia"/>
          <w:spacing w:val="9"/>
          <w:kern w:val="0"/>
          <w:fitText w:val="4200" w:id="1276286720"/>
        </w:rPr>
        <w:t>午後2</w:t>
      </w:r>
      <w:r w:rsidRPr="001B7364">
        <w:rPr>
          <w:rFonts w:ascii="ＭＳ 明朝" w:hint="eastAsia"/>
          <w:spacing w:val="9"/>
          <w:kern w:val="0"/>
          <w:fitText w:val="4200" w:id="1276286720"/>
        </w:rPr>
        <w:t>時か</w:t>
      </w:r>
      <w:r w:rsidRPr="001B7364">
        <w:rPr>
          <w:rFonts w:ascii="ＭＳ 明朝" w:hint="eastAsia"/>
          <w:kern w:val="0"/>
          <w:fitText w:val="4200" w:id="1276286720"/>
        </w:rPr>
        <w:t>ら</w:t>
      </w:r>
    </w:p>
    <w:p w:rsidR="003437E3" w:rsidRDefault="003437E3" w:rsidP="003437E3">
      <w:pPr>
        <w:jc w:val="right"/>
        <w:rPr>
          <w:rFonts w:ascii="ＭＳ 明朝"/>
          <w:kern w:val="0"/>
        </w:rPr>
      </w:pPr>
      <w:r w:rsidRPr="00DD25B5">
        <w:rPr>
          <w:rFonts w:ascii="ＭＳ 明朝" w:hint="eastAsia"/>
          <w:spacing w:val="61"/>
          <w:w w:val="89"/>
          <w:kern w:val="0"/>
          <w:fitText w:val="4200" w:id="1276286721"/>
        </w:rPr>
        <w:t>於・市役所5階　５０</w:t>
      </w:r>
      <w:r w:rsidR="003C59BC" w:rsidRPr="00DD25B5">
        <w:rPr>
          <w:rFonts w:ascii="ＭＳ 明朝" w:hint="eastAsia"/>
          <w:spacing w:val="61"/>
          <w:w w:val="89"/>
          <w:kern w:val="0"/>
          <w:fitText w:val="4200" w:id="1276286721"/>
        </w:rPr>
        <w:t>５</w:t>
      </w:r>
      <w:r w:rsidRPr="00DD25B5">
        <w:rPr>
          <w:rFonts w:ascii="ＭＳ 明朝" w:hint="eastAsia"/>
          <w:spacing w:val="61"/>
          <w:w w:val="89"/>
          <w:kern w:val="0"/>
          <w:fitText w:val="4200" w:id="1276286721"/>
        </w:rPr>
        <w:t>会議</w:t>
      </w:r>
      <w:r w:rsidRPr="00DD25B5">
        <w:rPr>
          <w:rFonts w:ascii="ＭＳ 明朝" w:hint="eastAsia"/>
          <w:spacing w:val="9"/>
          <w:w w:val="89"/>
          <w:kern w:val="0"/>
          <w:fitText w:val="4200" w:id="1276286721"/>
        </w:rPr>
        <w:t>室</w:t>
      </w:r>
    </w:p>
    <w:p w:rsidR="003437E3" w:rsidRDefault="003437E3" w:rsidP="003437E3">
      <w:pPr>
        <w:jc w:val="right"/>
        <w:rPr>
          <w:rFonts w:ascii="ＭＳ 明朝"/>
          <w:kern w:val="0"/>
        </w:rPr>
      </w:pPr>
    </w:p>
    <w:p w:rsidR="001B7364" w:rsidRPr="00FA7BF5" w:rsidRDefault="001B7364" w:rsidP="003437E3">
      <w:pPr>
        <w:jc w:val="right"/>
        <w:rPr>
          <w:rFonts w:ascii="ＭＳ 明朝"/>
          <w:kern w:val="0"/>
        </w:rPr>
      </w:pPr>
    </w:p>
    <w:p w:rsidR="003437E3" w:rsidRPr="00756FFC" w:rsidRDefault="003437E3" w:rsidP="003437E3">
      <w:pPr>
        <w:rPr>
          <w:rFonts w:ascii="ＭＳ 明朝"/>
          <w:b/>
        </w:rPr>
      </w:pPr>
    </w:p>
    <w:p w:rsidR="003437E3" w:rsidRDefault="003437E3" w:rsidP="003437E3">
      <w:pPr>
        <w:jc w:val="center"/>
        <w:rPr>
          <w:rFonts w:ascii="ＭＳ ゴシック" w:eastAsia="ＭＳ ゴシック" w:hAnsi="ＭＳ ゴシック"/>
          <w:b/>
          <w:sz w:val="24"/>
          <w:szCs w:val="24"/>
        </w:rPr>
      </w:pPr>
      <w:r w:rsidRPr="006A0B8B">
        <w:rPr>
          <w:rFonts w:ascii="ＭＳ ゴシック" w:eastAsia="ＭＳ ゴシック" w:hAnsi="ＭＳ ゴシック" w:hint="eastAsia"/>
          <w:b/>
          <w:sz w:val="24"/>
          <w:szCs w:val="24"/>
        </w:rPr>
        <w:t>第</w:t>
      </w:r>
      <w:r w:rsidR="00A118B2">
        <w:rPr>
          <w:rFonts w:ascii="ＭＳ ゴシック" w:eastAsia="ＭＳ ゴシック" w:hAnsi="ＭＳ ゴシック" w:hint="eastAsia"/>
          <w:b/>
          <w:sz w:val="24"/>
          <w:szCs w:val="24"/>
        </w:rPr>
        <w:t>６</w:t>
      </w:r>
      <w:r w:rsidRPr="006A0B8B">
        <w:rPr>
          <w:rFonts w:ascii="ＭＳ ゴシック" w:eastAsia="ＭＳ ゴシック" w:hAnsi="ＭＳ ゴシック" w:hint="eastAsia"/>
          <w:b/>
          <w:sz w:val="24"/>
          <w:szCs w:val="24"/>
        </w:rPr>
        <w:t>回「小平市行財政再構築推進委員会」議事要録</w:t>
      </w:r>
    </w:p>
    <w:p w:rsidR="003437E3" w:rsidRPr="00621E86" w:rsidRDefault="003437E3" w:rsidP="003437E3">
      <w:pPr>
        <w:jc w:val="center"/>
        <w:rPr>
          <w:rFonts w:ascii="ＭＳ ゴシック" w:eastAsia="ＭＳ ゴシック" w:hAnsi="ＭＳ ゴシック"/>
          <w:b/>
          <w:sz w:val="24"/>
          <w:szCs w:val="24"/>
        </w:rPr>
      </w:pPr>
    </w:p>
    <w:p w:rsidR="003437E3" w:rsidRPr="009A4361" w:rsidRDefault="003437E3" w:rsidP="003437E3">
      <w:pPr>
        <w:rPr>
          <w:rFonts w:ascii="ＭＳ 明朝"/>
        </w:rPr>
      </w:pPr>
    </w:p>
    <w:p w:rsidR="003437E3" w:rsidRPr="009A4361" w:rsidRDefault="003437E3" w:rsidP="003437E3">
      <w:pPr>
        <w:rPr>
          <w:rFonts w:ascii="ＭＳ 明朝"/>
        </w:rPr>
      </w:pPr>
      <w:r w:rsidRPr="009A4361">
        <w:rPr>
          <w:rFonts w:ascii="ＭＳ 明朝" w:hint="eastAsia"/>
        </w:rPr>
        <w:t>出席者</w:t>
      </w:r>
    </w:p>
    <w:p w:rsidR="00A118B2" w:rsidRPr="00FA7BF5" w:rsidRDefault="00A118B2" w:rsidP="00A118B2">
      <w:pPr>
        <w:ind w:left="630" w:right="-37" w:hangingChars="300" w:hanging="630"/>
        <w:rPr>
          <w:rFonts w:ascii="ＭＳ 明朝"/>
          <w:szCs w:val="21"/>
        </w:rPr>
      </w:pPr>
      <w:r w:rsidRPr="00FA7BF5">
        <w:rPr>
          <w:rFonts w:ascii="ＭＳ 明朝" w:hint="eastAsia"/>
          <w:szCs w:val="21"/>
        </w:rPr>
        <w:t>【委員】</w:t>
      </w:r>
      <w:r w:rsidRPr="00781725">
        <w:rPr>
          <w:rFonts w:asciiTheme="minorEastAsia" w:hAnsiTheme="minorEastAsia" w:hint="eastAsia"/>
        </w:rPr>
        <w:t>松井望委員長、川口雅也副委員長、</w:t>
      </w:r>
      <w:r>
        <w:rPr>
          <w:rFonts w:asciiTheme="minorEastAsia" w:hAnsiTheme="minorEastAsia" w:hint="eastAsia"/>
        </w:rPr>
        <w:t>大杉和美委員、菅野成美委員、</w:t>
      </w:r>
      <w:r w:rsidRPr="00781725">
        <w:rPr>
          <w:rFonts w:asciiTheme="minorEastAsia" w:hAnsiTheme="minorEastAsia" w:hint="eastAsia"/>
        </w:rPr>
        <w:t>中川</w:t>
      </w:r>
      <w:r>
        <w:rPr>
          <w:rFonts w:asciiTheme="minorEastAsia" w:hAnsiTheme="minorEastAsia" w:hint="eastAsia"/>
        </w:rPr>
        <w:t>稔進</w:t>
      </w:r>
      <w:r w:rsidRPr="00781725">
        <w:rPr>
          <w:rFonts w:asciiTheme="minorEastAsia" w:hAnsiTheme="minorEastAsia" w:hint="eastAsia"/>
        </w:rPr>
        <w:t>委員</w:t>
      </w:r>
    </w:p>
    <w:p w:rsidR="00A118B2" w:rsidRPr="004F51B4" w:rsidRDefault="00A118B2" w:rsidP="00A118B2">
      <w:pPr>
        <w:ind w:left="840" w:right="-37" w:hangingChars="400" w:hanging="840"/>
        <w:rPr>
          <w:rFonts w:asciiTheme="minorEastAsia" w:hAnsiTheme="minorEastAsia"/>
        </w:rPr>
      </w:pPr>
      <w:r w:rsidRPr="00FA7BF5">
        <w:rPr>
          <w:rFonts w:ascii="ＭＳ 明朝" w:hint="eastAsia"/>
          <w:szCs w:val="21"/>
        </w:rPr>
        <w:t>【市側】</w:t>
      </w:r>
      <w:r>
        <w:rPr>
          <w:rFonts w:asciiTheme="minorEastAsia" w:hAnsiTheme="minorEastAsia" w:hint="eastAsia"/>
        </w:rPr>
        <w:t>行政経営担当部長、政策課長、政策課係長、財政課長補佐、行政経営課長、行政経営課長補佐2名、公共施設マネジメント課長、公共施設マネジメント課長補佐、公共施設マネジメント課係長、職員課長、労務・人事制度担当課長、市民協働・男女参画推進課長、産業振興課長、産業振興課長補佐</w:t>
      </w:r>
    </w:p>
    <w:p w:rsidR="00A64A58" w:rsidRDefault="00A64A58">
      <w:pPr>
        <w:rPr>
          <w:rFonts w:ascii="ＭＳ ゴシック" w:eastAsia="ＭＳ ゴシック" w:hAnsi="ＭＳ ゴシック"/>
          <w:b/>
        </w:rPr>
      </w:pPr>
    </w:p>
    <w:p w:rsidR="00141472" w:rsidRPr="00A118B2" w:rsidRDefault="00141472">
      <w:pPr>
        <w:rPr>
          <w:rFonts w:ascii="ＭＳ ゴシック" w:eastAsia="ＭＳ ゴシック" w:hAnsi="ＭＳ ゴシック"/>
          <w:b/>
        </w:rPr>
      </w:pPr>
    </w:p>
    <w:p w:rsidR="00D37F5D" w:rsidRPr="00CA2A68" w:rsidRDefault="00D37F5D" w:rsidP="00D37F5D">
      <w:pPr>
        <w:jc w:val="left"/>
        <w:rPr>
          <w:rFonts w:ascii="ＭＳ ゴシック" w:eastAsia="ＭＳ ゴシック" w:hAnsi="ＭＳ ゴシック"/>
          <w:b/>
        </w:rPr>
      </w:pPr>
      <w:r>
        <w:rPr>
          <w:rFonts w:ascii="ＭＳ ゴシック" w:eastAsia="ＭＳ ゴシック" w:hAnsi="ＭＳ ゴシック" w:hint="eastAsia"/>
          <w:b/>
        </w:rPr>
        <w:t>１　第４回及び第５回行財政再構築推進委員会の開催結果について</w:t>
      </w:r>
    </w:p>
    <w:p w:rsidR="00D37F5D" w:rsidRDefault="00D37F5D" w:rsidP="00D37F5D">
      <w:pPr>
        <w:ind w:firstLineChars="100" w:firstLine="210"/>
        <w:jc w:val="left"/>
      </w:pPr>
      <w:r>
        <w:rPr>
          <w:rFonts w:ascii="ＭＳ 明朝" w:hAnsi="ＭＳ 明朝" w:cs="ＭＳ 明朝"/>
        </w:rPr>
        <w:t>（大杉委員）</w:t>
      </w:r>
    </w:p>
    <w:p w:rsidR="00D37F5D" w:rsidRDefault="00D37F5D" w:rsidP="00D37F5D">
      <w:pPr>
        <w:ind w:leftChars="200" w:left="420" w:firstLineChars="100" w:firstLine="210"/>
        <w:jc w:val="left"/>
      </w:pPr>
      <w:r>
        <w:rPr>
          <w:rFonts w:ascii="ＭＳ 明朝" w:hAnsi="ＭＳ 明朝" w:cs="ＭＳ 明朝"/>
        </w:rPr>
        <w:t>これは改善した方がよいという提案があ</w:t>
      </w:r>
      <w:r>
        <w:rPr>
          <w:rFonts w:ascii="ＭＳ 明朝" w:hAnsi="ＭＳ 明朝" w:cs="ＭＳ 明朝" w:hint="eastAsia"/>
        </w:rPr>
        <w:t>れば、常に</w:t>
      </w:r>
      <w:r>
        <w:rPr>
          <w:rFonts w:ascii="ＭＳ 明朝" w:hAnsi="ＭＳ 明朝" w:cs="ＭＳ 明朝"/>
        </w:rPr>
        <w:t>受け付けられるような体制を取っていただ</w:t>
      </w:r>
      <w:r>
        <w:rPr>
          <w:rFonts w:ascii="ＭＳ 明朝" w:hAnsi="ＭＳ 明朝" w:cs="ＭＳ 明朝" w:hint="eastAsia"/>
        </w:rPr>
        <w:t>きたい。</w:t>
      </w:r>
    </w:p>
    <w:p w:rsidR="00D37F5D" w:rsidRDefault="00D37F5D" w:rsidP="00D37F5D">
      <w:pPr>
        <w:jc w:val="left"/>
        <w:rPr>
          <w:rFonts w:ascii="ＭＳ 明朝" w:hAnsi="ＭＳ 明朝" w:cs="ＭＳ 明朝"/>
        </w:rPr>
      </w:pPr>
    </w:p>
    <w:p w:rsidR="00D37F5D" w:rsidRDefault="00D37F5D" w:rsidP="00D37F5D">
      <w:pPr>
        <w:ind w:firstLineChars="100" w:firstLine="210"/>
        <w:jc w:val="left"/>
      </w:pPr>
      <w:r>
        <w:rPr>
          <w:rFonts w:ascii="ＭＳ 明朝" w:hAnsi="ＭＳ 明朝" w:cs="ＭＳ 明朝"/>
        </w:rPr>
        <w:t>（松井委員長）</w:t>
      </w:r>
    </w:p>
    <w:p w:rsidR="00D37F5D" w:rsidRDefault="00D37F5D" w:rsidP="00D37F5D">
      <w:pPr>
        <w:ind w:leftChars="200" w:left="420" w:firstLineChars="100" w:firstLine="210"/>
        <w:jc w:val="left"/>
      </w:pPr>
      <w:r>
        <w:rPr>
          <w:rFonts w:ascii="ＭＳ 明朝" w:hAnsi="ＭＳ 明朝" w:cs="ＭＳ 明朝" w:hint="eastAsia"/>
        </w:rPr>
        <w:t>委員会で取り上げた具体的な提案事例の</w:t>
      </w:r>
      <w:r>
        <w:rPr>
          <w:rFonts w:ascii="ＭＳ 明朝" w:hAnsi="ＭＳ 明朝" w:cs="ＭＳ 明朝"/>
        </w:rPr>
        <w:t>4</w:t>
      </w:r>
      <w:r>
        <w:rPr>
          <w:rFonts w:ascii="ＭＳ 明朝" w:hAnsi="ＭＳ 明朝" w:cs="ＭＳ 明朝" w:hint="eastAsia"/>
        </w:rPr>
        <w:t>件について、具体的にどう進めるのか。</w:t>
      </w:r>
    </w:p>
    <w:p w:rsidR="00D37F5D" w:rsidRPr="00CA2A68" w:rsidRDefault="00D37F5D" w:rsidP="00D37F5D">
      <w:pPr>
        <w:jc w:val="left"/>
        <w:rPr>
          <w:rFonts w:ascii="ＭＳ 明朝" w:hAnsi="ＭＳ 明朝" w:cs="ＭＳ 明朝"/>
        </w:rPr>
      </w:pPr>
    </w:p>
    <w:p w:rsidR="00D37F5D" w:rsidRDefault="00D37F5D" w:rsidP="00D37F5D">
      <w:pPr>
        <w:jc w:val="left"/>
      </w:pPr>
      <w:r>
        <w:rPr>
          <w:rFonts w:ascii="ＭＳ 明朝" w:hAnsi="ＭＳ 明朝" w:cs="ＭＳ 明朝"/>
        </w:rPr>
        <w:t xml:space="preserve">　（行政経営課長）</w:t>
      </w:r>
    </w:p>
    <w:p w:rsidR="00D37F5D" w:rsidRDefault="00D37F5D" w:rsidP="00D37F5D">
      <w:pPr>
        <w:ind w:leftChars="200" w:left="420" w:firstLineChars="100" w:firstLine="210"/>
        <w:jc w:val="left"/>
        <w:rPr>
          <w:rFonts w:ascii="ＭＳ 明朝" w:hAnsi="ＭＳ 明朝" w:cs="ＭＳ 明朝"/>
        </w:rPr>
      </w:pPr>
      <w:r>
        <w:rPr>
          <w:rFonts w:ascii="ＭＳ 明朝" w:hAnsi="ＭＳ 明朝" w:cs="ＭＳ 明朝"/>
        </w:rPr>
        <w:t>各</w:t>
      </w:r>
      <w:r>
        <w:rPr>
          <w:rFonts w:ascii="ＭＳ 明朝" w:hAnsi="ＭＳ 明朝" w:cs="ＭＳ 明朝" w:hint="eastAsia"/>
        </w:rPr>
        <w:t>所管</w:t>
      </w:r>
      <w:r>
        <w:rPr>
          <w:rFonts w:ascii="ＭＳ 明朝" w:hAnsi="ＭＳ 明朝" w:cs="ＭＳ 明朝"/>
        </w:rPr>
        <w:t>課にお</w:t>
      </w:r>
      <w:r>
        <w:rPr>
          <w:rFonts w:ascii="ＭＳ 明朝" w:hAnsi="ＭＳ 明朝" w:cs="ＭＳ 明朝" w:hint="eastAsia"/>
        </w:rPr>
        <w:t>い</w:t>
      </w:r>
      <w:r>
        <w:rPr>
          <w:rFonts w:ascii="ＭＳ 明朝" w:hAnsi="ＭＳ 明朝" w:cs="ＭＳ 明朝"/>
        </w:rPr>
        <w:t>て、再構築推進委員会</w:t>
      </w:r>
      <w:r>
        <w:rPr>
          <w:rFonts w:ascii="ＭＳ 明朝" w:hAnsi="ＭＳ 明朝" w:cs="ＭＳ 明朝" w:hint="eastAsia"/>
        </w:rPr>
        <w:t>で</w:t>
      </w:r>
      <w:r>
        <w:rPr>
          <w:rFonts w:ascii="ＭＳ 明朝" w:hAnsi="ＭＳ 明朝" w:cs="ＭＳ 明朝"/>
        </w:rPr>
        <w:t>の議論</w:t>
      </w:r>
      <w:r>
        <w:rPr>
          <w:rFonts w:ascii="ＭＳ 明朝" w:hAnsi="ＭＳ 明朝" w:cs="ＭＳ 明朝" w:hint="eastAsia"/>
        </w:rPr>
        <w:t>により</w:t>
      </w:r>
      <w:r>
        <w:rPr>
          <w:rFonts w:ascii="ＭＳ 明朝" w:hAnsi="ＭＳ 明朝" w:cs="ＭＳ 明朝"/>
        </w:rPr>
        <w:t>、事業</w:t>
      </w:r>
      <w:r>
        <w:rPr>
          <w:rFonts w:ascii="ＭＳ 明朝" w:hAnsi="ＭＳ 明朝" w:cs="ＭＳ 明朝" w:hint="eastAsia"/>
        </w:rPr>
        <w:t>そのものの課題や、</w:t>
      </w:r>
      <w:r>
        <w:rPr>
          <w:rFonts w:ascii="ＭＳ 明朝" w:hAnsi="ＭＳ 明朝" w:cs="ＭＳ 明朝"/>
        </w:rPr>
        <w:t>見直しにおける課題というものが</w:t>
      </w:r>
      <w:r>
        <w:rPr>
          <w:rFonts w:ascii="ＭＳ 明朝" w:hAnsi="ＭＳ 明朝" w:cs="ＭＳ 明朝" w:hint="eastAsia"/>
        </w:rPr>
        <w:t>改めて</w:t>
      </w:r>
      <w:r>
        <w:rPr>
          <w:rFonts w:ascii="ＭＳ 明朝" w:hAnsi="ＭＳ 明朝" w:cs="ＭＳ 明朝"/>
        </w:rPr>
        <w:t>明確になった</w:t>
      </w:r>
      <w:r>
        <w:rPr>
          <w:rFonts w:ascii="ＭＳ 明朝" w:hAnsi="ＭＳ 明朝" w:cs="ＭＳ 明朝" w:hint="eastAsia"/>
        </w:rPr>
        <w:t>もの</w:t>
      </w:r>
      <w:r>
        <w:rPr>
          <w:rFonts w:ascii="ＭＳ 明朝" w:hAnsi="ＭＳ 明朝" w:cs="ＭＳ 明朝"/>
        </w:rPr>
        <w:t>と考えて</w:t>
      </w:r>
      <w:r>
        <w:rPr>
          <w:rFonts w:ascii="ＭＳ 明朝" w:hAnsi="ＭＳ 明朝" w:cs="ＭＳ 明朝" w:hint="eastAsia"/>
        </w:rPr>
        <w:t>いる</w:t>
      </w:r>
      <w:r>
        <w:rPr>
          <w:rFonts w:ascii="ＭＳ 明朝" w:hAnsi="ＭＳ 明朝" w:cs="ＭＳ 明朝"/>
        </w:rPr>
        <w:t>。実際の見直しに</w:t>
      </w:r>
      <w:r>
        <w:rPr>
          <w:rFonts w:ascii="ＭＳ 明朝" w:hAnsi="ＭＳ 明朝" w:cs="ＭＳ 明朝" w:hint="eastAsia"/>
        </w:rPr>
        <w:t>当たっては</w:t>
      </w:r>
      <w:r>
        <w:rPr>
          <w:rFonts w:ascii="ＭＳ 明朝" w:hAnsi="ＭＳ 明朝" w:cs="ＭＳ 明朝"/>
        </w:rPr>
        <w:t>、該当事業のことだけではなく、その事業をとりまく部分を含めながら見直しをしていく必要があると</w:t>
      </w:r>
      <w:r>
        <w:rPr>
          <w:rFonts w:ascii="ＭＳ 明朝" w:hAnsi="ＭＳ 明朝" w:cs="ＭＳ 明朝" w:hint="eastAsia"/>
        </w:rPr>
        <w:t>認識している。現在は、</w:t>
      </w:r>
      <w:r>
        <w:rPr>
          <w:rFonts w:ascii="ＭＳ 明朝" w:hAnsi="ＭＳ 明朝" w:cs="ＭＳ 明朝"/>
        </w:rPr>
        <w:t>事業の持つ多面的な効果の把握</w:t>
      </w:r>
      <w:r>
        <w:rPr>
          <w:rFonts w:ascii="ＭＳ 明朝" w:hAnsi="ＭＳ 明朝" w:cs="ＭＳ 明朝" w:hint="eastAsia"/>
        </w:rPr>
        <w:t>や</w:t>
      </w:r>
      <w:r>
        <w:rPr>
          <w:rFonts w:ascii="ＭＳ 明朝" w:hAnsi="ＭＳ 明朝" w:cs="ＭＳ 明朝"/>
        </w:rPr>
        <w:t>、今後に向けての基礎データの把握といったところから</w:t>
      </w:r>
      <w:r>
        <w:rPr>
          <w:rFonts w:ascii="ＭＳ 明朝" w:hAnsi="ＭＳ 明朝" w:cs="ＭＳ 明朝" w:hint="eastAsia"/>
        </w:rPr>
        <w:t>進めていくことを考えている。</w:t>
      </w:r>
    </w:p>
    <w:p w:rsidR="00D37F5D" w:rsidRDefault="00D37F5D" w:rsidP="00D37F5D">
      <w:pPr>
        <w:ind w:leftChars="200" w:left="420" w:firstLineChars="100" w:firstLine="210"/>
        <w:jc w:val="left"/>
      </w:pPr>
    </w:p>
    <w:p w:rsidR="00D37F5D" w:rsidRDefault="00D37F5D" w:rsidP="00D37F5D">
      <w:pPr>
        <w:ind w:firstLineChars="100" w:firstLine="210"/>
        <w:jc w:val="left"/>
      </w:pPr>
      <w:r>
        <w:rPr>
          <w:rFonts w:ascii="ＭＳ 明朝" w:hAnsi="ＭＳ 明朝" w:cs="ＭＳ 明朝"/>
        </w:rPr>
        <w:t>（松井委員長）</w:t>
      </w:r>
    </w:p>
    <w:p w:rsidR="00D37F5D" w:rsidRDefault="00D37F5D" w:rsidP="00D37F5D">
      <w:pPr>
        <w:ind w:leftChars="200" w:left="420" w:firstLineChars="100" w:firstLine="210"/>
        <w:jc w:val="left"/>
      </w:pPr>
      <w:r>
        <w:rPr>
          <w:rFonts w:ascii="ＭＳ 明朝" w:hAnsi="ＭＳ 明朝" w:cs="ＭＳ 明朝"/>
        </w:rPr>
        <w:t>基礎データ</w:t>
      </w:r>
      <w:r>
        <w:rPr>
          <w:rFonts w:ascii="ＭＳ 明朝" w:hAnsi="ＭＳ 明朝" w:cs="ＭＳ 明朝" w:hint="eastAsia"/>
        </w:rPr>
        <w:t>の把握等は</w:t>
      </w:r>
      <w:r>
        <w:rPr>
          <w:rFonts w:ascii="ＭＳ 明朝" w:hAnsi="ＭＳ 明朝" w:cs="ＭＳ 明朝"/>
        </w:rPr>
        <w:t>重要で</w:t>
      </w:r>
      <w:r>
        <w:rPr>
          <w:rFonts w:ascii="ＭＳ 明朝" w:hAnsi="ＭＳ 明朝" w:cs="ＭＳ 明朝" w:hint="eastAsia"/>
        </w:rPr>
        <w:t>あるが</w:t>
      </w:r>
      <w:r>
        <w:rPr>
          <w:rFonts w:ascii="ＭＳ 明朝" w:hAnsi="ＭＳ 明朝" w:cs="ＭＳ 明朝"/>
        </w:rPr>
        <w:t>そういう段階ではな</w:t>
      </w:r>
      <w:r>
        <w:rPr>
          <w:rFonts w:ascii="ＭＳ 明朝" w:hAnsi="ＭＳ 明朝" w:cs="ＭＳ 明朝" w:hint="eastAsia"/>
        </w:rPr>
        <w:t>い</w:t>
      </w:r>
      <w:r>
        <w:rPr>
          <w:rFonts w:ascii="ＭＳ 明朝" w:hAnsi="ＭＳ 明朝" w:cs="ＭＳ 明朝"/>
        </w:rPr>
        <w:t>。検討するのも</w:t>
      </w:r>
      <w:r>
        <w:rPr>
          <w:rFonts w:ascii="ＭＳ 明朝" w:hAnsi="ＭＳ 明朝" w:cs="ＭＳ 明朝" w:hint="eastAsia"/>
        </w:rPr>
        <w:t>重要だが結論を出すことが重要。</w:t>
      </w:r>
      <w:r>
        <w:rPr>
          <w:rFonts w:ascii="ＭＳ 明朝" w:hAnsi="ＭＳ 明朝" w:cs="ＭＳ 明朝"/>
        </w:rPr>
        <w:t>提案制度に意識改革という目的があるのであれば、単に提案をしてもらうことが目的なのではなくて、結論がどうであるのかということを職員に見せていくことが今回の試みの最大の意義ではないか。単にやったということを見せるのではなくて、やってどうなったということを見せるようにして</w:t>
      </w:r>
      <w:r>
        <w:rPr>
          <w:rFonts w:ascii="ＭＳ 明朝" w:hAnsi="ＭＳ 明朝" w:cs="ＭＳ 明朝" w:hint="eastAsia"/>
        </w:rPr>
        <w:t>いただきたい</w:t>
      </w:r>
      <w:r>
        <w:rPr>
          <w:rFonts w:ascii="ＭＳ 明朝" w:hAnsi="ＭＳ 明朝" w:cs="ＭＳ 明朝"/>
        </w:rPr>
        <w:t>。</w:t>
      </w:r>
    </w:p>
    <w:p w:rsidR="00D37F5D" w:rsidRDefault="00D37F5D" w:rsidP="00D37F5D">
      <w:pPr>
        <w:jc w:val="left"/>
        <w:rPr>
          <w:rFonts w:ascii="ＭＳ 明朝" w:hAnsi="ＭＳ 明朝" w:cs="ＭＳ 明朝"/>
        </w:rPr>
      </w:pPr>
    </w:p>
    <w:p w:rsidR="00D37F5D" w:rsidRDefault="00D37F5D" w:rsidP="00D37F5D">
      <w:pPr>
        <w:ind w:firstLineChars="100" w:firstLine="210"/>
        <w:jc w:val="left"/>
      </w:pPr>
      <w:r>
        <w:rPr>
          <w:rFonts w:ascii="ＭＳ 明朝" w:hAnsi="ＭＳ 明朝" w:cs="ＭＳ 明朝"/>
        </w:rPr>
        <w:lastRenderedPageBreak/>
        <w:t>（川口（雅）副委員長）</w:t>
      </w:r>
    </w:p>
    <w:p w:rsidR="00D37F5D" w:rsidRDefault="00D37F5D" w:rsidP="00D37F5D">
      <w:pPr>
        <w:ind w:leftChars="200" w:left="420" w:firstLineChars="100" w:firstLine="210"/>
        <w:jc w:val="left"/>
      </w:pPr>
      <w:r>
        <w:rPr>
          <w:rFonts w:ascii="ＭＳ 明朝" w:hAnsi="ＭＳ 明朝" w:cs="ＭＳ 明朝" w:hint="eastAsia"/>
        </w:rPr>
        <w:t>具体的にどうしていくのか、いつまでに見直しを行うのかを明確にするべき</w:t>
      </w:r>
      <w:r>
        <w:rPr>
          <w:rFonts w:ascii="ＭＳ 明朝" w:hAnsi="ＭＳ 明朝" w:cs="ＭＳ 明朝"/>
        </w:rPr>
        <w:t>。検討する段階というのは</w:t>
      </w:r>
      <w:r>
        <w:rPr>
          <w:rFonts w:ascii="ＭＳ 明朝" w:hAnsi="ＭＳ 明朝" w:cs="ＭＳ 明朝" w:hint="eastAsia"/>
        </w:rPr>
        <w:t>もう</w:t>
      </w:r>
      <w:r>
        <w:rPr>
          <w:rFonts w:ascii="ＭＳ 明朝" w:hAnsi="ＭＳ 明朝" w:cs="ＭＳ 明朝"/>
        </w:rPr>
        <w:t>終わっていると</w:t>
      </w:r>
      <w:r>
        <w:rPr>
          <w:rFonts w:ascii="ＭＳ 明朝" w:hAnsi="ＭＳ 明朝" w:cs="ＭＳ 明朝" w:hint="eastAsia"/>
        </w:rPr>
        <w:t>考える。</w:t>
      </w:r>
    </w:p>
    <w:p w:rsidR="00D37F5D" w:rsidRDefault="00D37F5D" w:rsidP="00D37F5D">
      <w:pPr>
        <w:jc w:val="left"/>
        <w:rPr>
          <w:rFonts w:ascii="ＭＳ 明朝" w:hAnsi="ＭＳ 明朝" w:cs="ＭＳ 明朝"/>
        </w:rPr>
      </w:pPr>
    </w:p>
    <w:p w:rsidR="00D37F5D" w:rsidRDefault="00D37F5D" w:rsidP="00D37F5D">
      <w:pPr>
        <w:ind w:firstLineChars="100" w:firstLine="210"/>
        <w:jc w:val="left"/>
      </w:pPr>
      <w:r>
        <w:rPr>
          <w:rFonts w:ascii="ＭＳ 明朝" w:hAnsi="ＭＳ 明朝" w:cs="ＭＳ 明朝"/>
        </w:rPr>
        <w:t>（行政経営課長）</w:t>
      </w:r>
    </w:p>
    <w:p w:rsidR="00D37F5D" w:rsidRDefault="00D37F5D" w:rsidP="00D37F5D">
      <w:pPr>
        <w:ind w:leftChars="200" w:left="420" w:firstLineChars="100" w:firstLine="210"/>
        <w:jc w:val="left"/>
      </w:pPr>
      <w:r>
        <w:rPr>
          <w:rFonts w:ascii="ＭＳ 明朝" w:hAnsi="ＭＳ 明朝" w:cs="ＭＳ 明朝"/>
        </w:rPr>
        <w:t>今回</w:t>
      </w:r>
      <w:r>
        <w:rPr>
          <w:rFonts w:ascii="ＭＳ 明朝" w:hAnsi="ＭＳ 明朝" w:cs="ＭＳ 明朝" w:hint="eastAsia"/>
        </w:rPr>
        <w:t>取り上げた具体的な提案事例の4件については</w:t>
      </w:r>
      <w:r>
        <w:rPr>
          <w:rFonts w:ascii="ＭＳ 明朝" w:hAnsi="ＭＳ 明朝" w:cs="ＭＳ 明朝"/>
        </w:rPr>
        <w:t>、見直しのパイロット的なものになると考えて</w:t>
      </w:r>
      <w:r>
        <w:rPr>
          <w:rFonts w:ascii="ＭＳ 明朝" w:hAnsi="ＭＳ 明朝" w:cs="ＭＳ 明朝" w:hint="eastAsia"/>
        </w:rPr>
        <w:t>いる</w:t>
      </w:r>
      <w:r>
        <w:rPr>
          <w:rFonts w:ascii="ＭＳ 明朝" w:hAnsi="ＭＳ 明朝" w:cs="ＭＳ 明朝"/>
        </w:rPr>
        <w:t>。職員の意見を見直しに反映させる姿勢</w:t>
      </w:r>
      <w:r>
        <w:rPr>
          <w:rFonts w:ascii="ＭＳ 明朝" w:hAnsi="ＭＳ 明朝" w:cs="ＭＳ 明朝" w:hint="eastAsia"/>
        </w:rPr>
        <w:t>や</w:t>
      </w:r>
      <w:r>
        <w:rPr>
          <w:rFonts w:ascii="ＭＳ 明朝" w:hAnsi="ＭＳ 明朝" w:cs="ＭＳ 明朝"/>
        </w:rPr>
        <w:t>、提案が見直しに繋がるという可能性を今後示していきたい。</w:t>
      </w:r>
    </w:p>
    <w:p w:rsidR="00D37F5D" w:rsidRPr="00CA2A68" w:rsidRDefault="00D37F5D" w:rsidP="00D37F5D">
      <w:pPr>
        <w:jc w:val="left"/>
      </w:pPr>
    </w:p>
    <w:p w:rsidR="00D37F5D" w:rsidRPr="00F02802" w:rsidRDefault="00D37F5D" w:rsidP="00D37F5D">
      <w:pPr>
        <w:jc w:val="left"/>
        <w:rPr>
          <w:rFonts w:ascii="ＭＳ ゴシック" w:eastAsia="ＭＳ ゴシック" w:hAnsi="ＭＳ ゴシック"/>
          <w:b/>
          <w:szCs w:val="21"/>
        </w:rPr>
      </w:pPr>
      <w:r w:rsidRPr="00F02802">
        <w:rPr>
          <w:rFonts w:ascii="ＭＳ ゴシック" w:eastAsia="ＭＳ ゴシック" w:hAnsi="ＭＳ ゴシック" w:hint="eastAsia"/>
          <w:b/>
        </w:rPr>
        <w:t>２</w:t>
      </w:r>
      <w:r w:rsidRPr="00F0280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小平市</w:t>
      </w:r>
      <w:r w:rsidRPr="00F02802">
        <w:rPr>
          <w:rFonts w:ascii="ＭＳ ゴシック" w:eastAsia="ＭＳ ゴシック" w:hAnsi="ＭＳ ゴシック" w:hint="eastAsia"/>
          <w:b/>
          <w:szCs w:val="21"/>
        </w:rPr>
        <w:t>第</w:t>
      </w:r>
      <w:r>
        <w:rPr>
          <w:rFonts w:ascii="ＭＳ ゴシック" w:eastAsia="ＭＳ ゴシック" w:hAnsi="ＭＳ ゴシック" w:hint="eastAsia"/>
          <w:b/>
          <w:szCs w:val="21"/>
        </w:rPr>
        <w:t>３</w:t>
      </w:r>
      <w:r w:rsidRPr="00F02802">
        <w:rPr>
          <w:rFonts w:ascii="ＭＳ ゴシック" w:eastAsia="ＭＳ ゴシック" w:hAnsi="ＭＳ ゴシック" w:hint="eastAsia"/>
          <w:b/>
          <w:szCs w:val="21"/>
        </w:rPr>
        <w:t>次行財政再構築プランの</w:t>
      </w:r>
      <w:r>
        <w:rPr>
          <w:rFonts w:ascii="ＭＳ ゴシック" w:eastAsia="ＭＳ ゴシック" w:hAnsi="ＭＳ ゴシック" w:hint="eastAsia"/>
          <w:b/>
          <w:szCs w:val="21"/>
        </w:rPr>
        <w:t>進捗状況</w:t>
      </w:r>
      <w:r w:rsidRPr="00F02802">
        <w:rPr>
          <w:rFonts w:ascii="ＭＳ ゴシック" w:eastAsia="ＭＳ ゴシック" w:hAnsi="ＭＳ ゴシック" w:hint="eastAsia"/>
          <w:b/>
          <w:szCs w:val="21"/>
        </w:rPr>
        <w:t>について</w:t>
      </w:r>
    </w:p>
    <w:p w:rsidR="00D37F5D" w:rsidRPr="00014F40" w:rsidRDefault="00D37F5D" w:rsidP="00D37F5D">
      <w:pPr>
        <w:ind w:firstLineChars="100" w:firstLine="211"/>
        <w:jc w:val="left"/>
        <w:rPr>
          <w:rFonts w:ascii="ＭＳ 明朝" w:hAnsi="ＭＳ 明朝"/>
          <w:b/>
          <w:szCs w:val="21"/>
        </w:rPr>
      </w:pPr>
      <w:r w:rsidRPr="00014F40">
        <w:rPr>
          <w:rFonts w:ascii="ＭＳ 明朝" w:hAnsi="ＭＳ 明朝" w:hint="eastAsia"/>
          <w:b/>
          <w:szCs w:val="21"/>
        </w:rPr>
        <w:t>（１）地域協働の推進について</w:t>
      </w:r>
    </w:p>
    <w:p w:rsidR="00D37F5D" w:rsidRDefault="00D37F5D" w:rsidP="00D37F5D">
      <w:pPr>
        <w:ind w:firstLineChars="100" w:firstLine="210"/>
        <w:jc w:val="left"/>
      </w:pPr>
      <w:r>
        <w:rPr>
          <w:rFonts w:ascii="ＭＳ 明朝" w:hAnsi="ＭＳ 明朝" w:cs="ＭＳ 明朝"/>
        </w:rPr>
        <w:t>（中川委員）</w:t>
      </w:r>
    </w:p>
    <w:p w:rsidR="00D37F5D" w:rsidRDefault="00D37F5D" w:rsidP="00D37F5D">
      <w:pPr>
        <w:ind w:leftChars="200" w:left="420" w:firstLineChars="100" w:firstLine="210"/>
        <w:jc w:val="left"/>
      </w:pPr>
      <w:r>
        <w:rPr>
          <w:rFonts w:ascii="ＭＳ 明朝" w:hAnsi="ＭＳ 明朝" w:cs="ＭＳ 明朝"/>
        </w:rPr>
        <w:t>地域協働について</w:t>
      </w:r>
      <w:r>
        <w:rPr>
          <w:rFonts w:ascii="ＭＳ 明朝" w:hAnsi="ＭＳ 明朝" w:cs="ＭＳ 明朝" w:hint="eastAsia"/>
        </w:rPr>
        <w:t>、</w:t>
      </w:r>
      <w:r>
        <w:rPr>
          <w:rFonts w:ascii="ＭＳ 明朝" w:hAnsi="ＭＳ 明朝" w:cs="ＭＳ 明朝"/>
        </w:rPr>
        <w:t>個人的には</w:t>
      </w:r>
      <w:r>
        <w:rPr>
          <w:rFonts w:ascii="ＭＳ 明朝" w:hAnsi="ＭＳ 明朝" w:cs="ＭＳ 明朝" w:hint="eastAsia"/>
        </w:rPr>
        <w:t>市は努力していると</w:t>
      </w:r>
      <w:r>
        <w:rPr>
          <w:rFonts w:ascii="ＭＳ 明朝" w:hAnsi="ＭＳ 明朝" w:cs="ＭＳ 明朝"/>
        </w:rPr>
        <w:t>感じて</w:t>
      </w:r>
      <w:r>
        <w:rPr>
          <w:rFonts w:ascii="ＭＳ 明朝" w:hAnsi="ＭＳ 明朝" w:cs="ＭＳ 明朝" w:hint="eastAsia"/>
        </w:rPr>
        <w:t>いる</w:t>
      </w:r>
      <w:r>
        <w:rPr>
          <w:rFonts w:ascii="ＭＳ 明朝" w:hAnsi="ＭＳ 明朝" w:cs="ＭＳ 明朝"/>
        </w:rPr>
        <w:t>。</w:t>
      </w:r>
      <w:r>
        <w:rPr>
          <w:rFonts w:ascii="ＭＳ 明朝" w:hAnsi="ＭＳ 明朝" w:cs="ＭＳ 明朝" w:hint="eastAsia"/>
        </w:rPr>
        <w:t>No.2「協働事業の推進」の</w:t>
      </w:r>
      <w:r>
        <w:rPr>
          <w:rFonts w:ascii="ＭＳ 明朝" w:hAnsi="ＭＳ 明朝" w:cs="ＭＳ 明朝"/>
        </w:rPr>
        <w:t>ボランティア</w:t>
      </w:r>
      <w:r>
        <w:rPr>
          <w:rFonts w:ascii="ＭＳ 明朝" w:hAnsi="ＭＳ 明朝" w:cs="ＭＳ 明朝" w:hint="eastAsia"/>
        </w:rPr>
        <w:t>については非常に多くの方</w:t>
      </w:r>
      <w:r>
        <w:rPr>
          <w:rFonts w:ascii="ＭＳ 明朝" w:hAnsi="ＭＳ 明朝" w:cs="ＭＳ 明朝"/>
        </w:rPr>
        <w:t>が登録されて</w:t>
      </w:r>
      <w:r>
        <w:rPr>
          <w:rFonts w:ascii="ＭＳ 明朝" w:hAnsi="ＭＳ 明朝" w:cs="ＭＳ 明朝" w:hint="eastAsia"/>
        </w:rPr>
        <w:t>おり</w:t>
      </w:r>
      <w:r>
        <w:rPr>
          <w:rFonts w:ascii="ＭＳ 明朝" w:hAnsi="ＭＳ 明朝" w:cs="ＭＳ 明朝"/>
        </w:rPr>
        <w:t>、小平市の市民活動が活発だと言われるひとつの数値</w:t>
      </w:r>
      <w:r>
        <w:rPr>
          <w:rFonts w:ascii="ＭＳ 明朝" w:hAnsi="ＭＳ 明朝" w:cs="ＭＳ 明朝" w:hint="eastAsia"/>
        </w:rPr>
        <w:t>だと</w:t>
      </w:r>
      <w:r>
        <w:rPr>
          <w:rFonts w:ascii="ＭＳ 明朝" w:hAnsi="ＭＳ 明朝" w:cs="ＭＳ 明朝"/>
        </w:rPr>
        <w:t>思ってい</w:t>
      </w:r>
      <w:r>
        <w:rPr>
          <w:rFonts w:ascii="ＭＳ 明朝" w:hAnsi="ＭＳ 明朝" w:cs="ＭＳ 明朝" w:hint="eastAsia"/>
        </w:rPr>
        <w:t>る</w:t>
      </w:r>
      <w:r>
        <w:rPr>
          <w:rFonts w:ascii="ＭＳ 明朝" w:hAnsi="ＭＳ 明朝" w:cs="ＭＳ 明朝"/>
        </w:rPr>
        <w:t>。ただ、登録</w:t>
      </w:r>
      <w:r>
        <w:rPr>
          <w:rFonts w:ascii="ＭＳ 明朝" w:hAnsi="ＭＳ 明朝" w:cs="ＭＳ 明朝" w:hint="eastAsia"/>
        </w:rPr>
        <w:t>数だけでなく</w:t>
      </w:r>
      <w:r>
        <w:rPr>
          <w:rFonts w:ascii="ＭＳ 明朝" w:hAnsi="ＭＳ 明朝" w:cs="ＭＳ 明朝"/>
        </w:rPr>
        <w:t>、それに実働が伴っているのかということ</w:t>
      </w:r>
      <w:r>
        <w:rPr>
          <w:rFonts w:ascii="ＭＳ 明朝" w:hAnsi="ＭＳ 明朝" w:cs="ＭＳ 明朝" w:hint="eastAsia"/>
        </w:rPr>
        <w:t>について</w:t>
      </w:r>
      <w:r>
        <w:rPr>
          <w:rFonts w:ascii="ＭＳ 明朝" w:hAnsi="ＭＳ 明朝" w:cs="ＭＳ 明朝"/>
        </w:rPr>
        <w:t>意識</w:t>
      </w:r>
      <w:r>
        <w:rPr>
          <w:rFonts w:ascii="ＭＳ 明朝" w:hAnsi="ＭＳ 明朝" w:cs="ＭＳ 明朝" w:hint="eastAsia"/>
        </w:rPr>
        <w:t>をしながら取組を進めてほしい。</w:t>
      </w:r>
    </w:p>
    <w:p w:rsidR="00D37F5D" w:rsidRDefault="00D37F5D" w:rsidP="00D37F5D">
      <w:pPr>
        <w:jc w:val="left"/>
        <w:rPr>
          <w:rFonts w:ascii="ＭＳ 明朝" w:hAnsi="ＭＳ 明朝" w:cs="ＭＳ 明朝"/>
        </w:rPr>
      </w:pPr>
    </w:p>
    <w:p w:rsidR="00D37F5D" w:rsidRDefault="00D37F5D" w:rsidP="00D37F5D">
      <w:pPr>
        <w:ind w:firstLineChars="100" w:firstLine="210"/>
        <w:jc w:val="left"/>
      </w:pPr>
      <w:r>
        <w:rPr>
          <w:rFonts w:ascii="ＭＳ 明朝" w:hAnsi="ＭＳ 明朝" w:cs="ＭＳ 明朝"/>
        </w:rPr>
        <w:t>（松井委員長）</w:t>
      </w:r>
    </w:p>
    <w:p w:rsidR="00D37F5D" w:rsidRDefault="00D37F5D" w:rsidP="00D37F5D">
      <w:pPr>
        <w:ind w:leftChars="200" w:left="420" w:firstLineChars="100" w:firstLine="210"/>
        <w:jc w:val="left"/>
      </w:pPr>
      <w:r>
        <w:rPr>
          <w:rFonts w:ascii="ＭＳ 明朝" w:hAnsi="ＭＳ 明朝" w:cs="ＭＳ 明朝"/>
        </w:rPr>
        <w:t>No.5「アダプト制度の推進」</w:t>
      </w:r>
      <w:r>
        <w:rPr>
          <w:rFonts w:ascii="ＭＳ 明朝" w:hAnsi="ＭＳ 明朝" w:cs="ＭＳ 明朝" w:hint="eastAsia"/>
        </w:rPr>
        <w:t>については、</w:t>
      </w:r>
      <w:r>
        <w:rPr>
          <w:rFonts w:ascii="ＭＳ 明朝" w:hAnsi="ＭＳ 明朝" w:cs="ＭＳ 明朝"/>
        </w:rPr>
        <w:t>年度ごと</w:t>
      </w:r>
      <w:r>
        <w:rPr>
          <w:rFonts w:ascii="ＭＳ 明朝" w:hAnsi="ＭＳ 明朝" w:cs="ＭＳ 明朝" w:hint="eastAsia"/>
        </w:rPr>
        <w:t>の目標に合わせて</w:t>
      </w:r>
      <w:r>
        <w:rPr>
          <w:rFonts w:ascii="ＭＳ 明朝" w:hAnsi="ＭＳ 明朝" w:cs="ＭＳ 明朝"/>
        </w:rPr>
        <w:t>やるという意識ではなく、</w:t>
      </w:r>
      <w:r>
        <w:rPr>
          <w:rFonts w:ascii="ＭＳ 明朝" w:hAnsi="ＭＳ 明朝" w:cs="ＭＳ 明朝" w:hint="eastAsia"/>
        </w:rPr>
        <w:t>最終年度での目標達成に向けた形で</w:t>
      </w:r>
      <w:r>
        <w:rPr>
          <w:rFonts w:ascii="ＭＳ 明朝" w:hAnsi="ＭＳ 明朝" w:cs="ＭＳ 明朝"/>
        </w:rPr>
        <w:t>進めていただ</w:t>
      </w:r>
      <w:r>
        <w:rPr>
          <w:rFonts w:ascii="ＭＳ 明朝" w:hAnsi="ＭＳ 明朝" w:cs="ＭＳ 明朝" w:hint="eastAsia"/>
        </w:rPr>
        <w:t>きたい。</w:t>
      </w:r>
    </w:p>
    <w:p w:rsidR="00D37F5D" w:rsidRPr="00CA2A68" w:rsidRDefault="00D37F5D" w:rsidP="00D37F5D">
      <w:pPr>
        <w:jc w:val="left"/>
      </w:pPr>
    </w:p>
    <w:p w:rsidR="00D37F5D" w:rsidRPr="00517BBF" w:rsidRDefault="00D37F5D" w:rsidP="00D37F5D">
      <w:pPr>
        <w:ind w:firstLineChars="100" w:firstLine="211"/>
        <w:jc w:val="left"/>
        <w:rPr>
          <w:b/>
        </w:rPr>
      </w:pPr>
      <w:r>
        <w:rPr>
          <w:rFonts w:hint="eastAsia"/>
          <w:b/>
        </w:rPr>
        <w:t>（２）</w:t>
      </w:r>
      <w:r w:rsidRPr="00517BBF">
        <w:rPr>
          <w:rFonts w:hint="eastAsia"/>
          <w:b/>
        </w:rPr>
        <w:t>情報の共有と双方向性のコミュニケーションについて</w:t>
      </w:r>
    </w:p>
    <w:p w:rsidR="00D37F5D" w:rsidRDefault="00D37F5D" w:rsidP="00D37F5D">
      <w:pPr>
        <w:ind w:firstLineChars="100" w:firstLine="210"/>
        <w:jc w:val="left"/>
      </w:pPr>
      <w:r>
        <w:rPr>
          <w:rFonts w:ascii="ＭＳ 明朝" w:hAnsi="ＭＳ 明朝" w:cs="ＭＳ 明朝"/>
        </w:rPr>
        <w:t>（松井委員長）</w:t>
      </w:r>
    </w:p>
    <w:p w:rsidR="00D37F5D" w:rsidRDefault="00D37F5D" w:rsidP="00D37F5D">
      <w:pPr>
        <w:ind w:leftChars="200" w:left="420" w:firstLineChars="100" w:firstLine="210"/>
        <w:jc w:val="left"/>
      </w:pPr>
      <w:r>
        <w:rPr>
          <w:rFonts w:ascii="ＭＳ 明朝" w:hAnsi="ＭＳ 明朝" w:cs="ＭＳ 明朝"/>
        </w:rPr>
        <w:t>No.10「なるほど出前講座「デリバリーこだいら」の推進」について</w:t>
      </w:r>
      <w:r>
        <w:rPr>
          <w:rFonts w:ascii="ＭＳ 明朝" w:hAnsi="ＭＳ 明朝" w:cs="ＭＳ 明朝" w:hint="eastAsia"/>
        </w:rPr>
        <w:t>、当初予算の表示が無いが、</w:t>
      </w:r>
      <w:r>
        <w:rPr>
          <w:rFonts w:ascii="ＭＳ 明朝" w:hAnsi="ＭＳ 明朝" w:cs="ＭＳ 明朝"/>
        </w:rPr>
        <w:t>予算は</w:t>
      </w:r>
      <w:r>
        <w:rPr>
          <w:rFonts w:ascii="ＭＳ 明朝" w:hAnsi="ＭＳ 明朝" w:cs="ＭＳ 明朝" w:hint="eastAsia"/>
        </w:rPr>
        <w:t>無い</w:t>
      </w:r>
      <w:r>
        <w:rPr>
          <w:rFonts w:ascii="ＭＳ 明朝" w:hAnsi="ＭＳ 明朝" w:cs="ＭＳ 明朝"/>
        </w:rPr>
        <w:t>のか。予算が</w:t>
      </w:r>
      <w:r>
        <w:rPr>
          <w:rFonts w:ascii="ＭＳ 明朝" w:hAnsi="ＭＳ 明朝" w:cs="ＭＳ 明朝" w:hint="eastAsia"/>
        </w:rPr>
        <w:t>無い</w:t>
      </w:r>
      <w:r>
        <w:rPr>
          <w:rFonts w:ascii="ＭＳ 明朝" w:hAnsi="ＭＳ 明朝" w:cs="ＭＳ 明朝"/>
        </w:rPr>
        <w:t>から出しようがないと言われてしまえばそれまで</w:t>
      </w:r>
      <w:r>
        <w:rPr>
          <w:rFonts w:ascii="ＭＳ 明朝" w:hAnsi="ＭＳ 明朝" w:cs="ＭＳ 明朝" w:hint="eastAsia"/>
        </w:rPr>
        <w:t>だが、</w:t>
      </w:r>
      <w:r>
        <w:rPr>
          <w:rFonts w:ascii="ＭＳ 明朝" w:hAnsi="ＭＳ 明朝" w:cs="ＭＳ 明朝"/>
        </w:rPr>
        <w:t>厳密にコスト計算をした方がよい</w:t>
      </w:r>
      <w:r>
        <w:rPr>
          <w:rFonts w:ascii="ＭＳ 明朝" w:hAnsi="ＭＳ 明朝" w:cs="ＭＳ 明朝" w:hint="eastAsia"/>
        </w:rPr>
        <w:t>。</w:t>
      </w:r>
      <w:r>
        <w:rPr>
          <w:rFonts w:ascii="ＭＳ 明朝" w:hAnsi="ＭＳ 明朝" w:cs="ＭＳ 明朝"/>
        </w:rPr>
        <w:t>職員の人件費や交通費など、職員が動く以上は</w:t>
      </w:r>
      <w:r>
        <w:rPr>
          <w:rFonts w:ascii="ＭＳ 明朝" w:hAnsi="ＭＳ 明朝" w:cs="ＭＳ 明朝" w:hint="eastAsia"/>
        </w:rPr>
        <w:t>コストが発生するので</w:t>
      </w:r>
      <w:r>
        <w:rPr>
          <w:rFonts w:ascii="ＭＳ 明朝" w:hAnsi="ＭＳ 明朝" w:cs="ＭＳ 明朝"/>
        </w:rPr>
        <w:t>、それを見えるようにした方が</w:t>
      </w:r>
      <w:r>
        <w:rPr>
          <w:rFonts w:ascii="ＭＳ 明朝" w:hAnsi="ＭＳ 明朝" w:cs="ＭＳ 明朝" w:hint="eastAsia"/>
        </w:rPr>
        <w:t>よい。</w:t>
      </w:r>
    </w:p>
    <w:p w:rsidR="00D37F5D" w:rsidRPr="00CA2A68" w:rsidRDefault="00D37F5D" w:rsidP="00D37F5D">
      <w:pPr>
        <w:jc w:val="left"/>
      </w:pPr>
    </w:p>
    <w:p w:rsidR="00D37F5D" w:rsidRPr="00517BBF" w:rsidRDefault="00D37F5D" w:rsidP="00D37F5D">
      <w:pPr>
        <w:ind w:firstLineChars="100" w:firstLine="211"/>
        <w:jc w:val="left"/>
        <w:rPr>
          <w:b/>
        </w:rPr>
      </w:pPr>
      <w:r>
        <w:rPr>
          <w:rFonts w:hint="eastAsia"/>
          <w:b/>
        </w:rPr>
        <w:t>（３）</w:t>
      </w:r>
      <w:r w:rsidRPr="00517BBF">
        <w:rPr>
          <w:rFonts w:hint="eastAsia"/>
          <w:b/>
        </w:rPr>
        <w:t>ＰＤＣＡサイクルの構築について</w:t>
      </w:r>
    </w:p>
    <w:p w:rsidR="00D37F5D" w:rsidRDefault="00D37F5D" w:rsidP="00D37F5D">
      <w:pPr>
        <w:ind w:firstLineChars="100" w:firstLine="210"/>
        <w:jc w:val="left"/>
      </w:pPr>
      <w:r>
        <w:rPr>
          <w:rFonts w:ascii="ＭＳ 明朝" w:hAnsi="ＭＳ 明朝" w:cs="ＭＳ 明朝"/>
        </w:rPr>
        <w:t>（</w:t>
      </w:r>
      <w:r>
        <w:rPr>
          <w:rFonts w:ascii="ＭＳ 明朝" w:hAnsi="ＭＳ 明朝" w:cs="ＭＳ 明朝" w:hint="eastAsia"/>
        </w:rPr>
        <w:t>松井委員長</w:t>
      </w:r>
      <w:r>
        <w:rPr>
          <w:rFonts w:ascii="ＭＳ 明朝" w:hAnsi="ＭＳ 明朝" w:cs="ＭＳ 明朝"/>
        </w:rPr>
        <w:t>）</w:t>
      </w:r>
    </w:p>
    <w:p w:rsidR="00D37F5D" w:rsidRPr="00166EF3" w:rsidRDefault="00D37F5D" w:rsidP="00D37F5D">
      <w:pPr>
        <w:ind w:leftChars="200" w:left="420" w:firstLineChars="100" w:firstLine="210"/>
        <w:jc w:val="left"/>
      </w:pPr>
      <w:r>
        <w:rPr>
          <w:rFonts w:ascii="ＭＳ 明朝" w:hAnsi="ＭＳ 明朝" w:cs="ＭＳ 明朝" w:hint="eastAsia"/>
        </w:rPr>
        <w:t>No.14「事務事業の見直しの検討」については、繰り返しとなるが、職員提案の議題で取り上げた具体的な提案事例の4件の見直しを確実に進めてほしい。</w:t>
      </w:r>
    </w:p>
    <w:p w:rsidR="00D37F5D" w:rsidRDefault="00D37F5D" w:rsidP="00D37F5D">
      <w:pPr>
        <w:jc w:val="left"/>
        <w:rPr>
          <w:rFonts w:ascii="ＭＳ 明朝" w:hAnsi="ＭＳ 明朝" w:cs="ＭＳ 明朝"/>
        </w:rPr>
      </w:pPr>
    </w:p>
    <w:p w:rsidR="00D37F5D" w:rsidRDefault="00D37F5D" w:rsidP="00D37F5D">
      <w:pPr>
        <w:ind w:firstLineChars="100" w:firstLine="210"/>
        <w:jc w:val="left"/>
        <w:rPr>
          <w:rFonts w:ascii="ＭＳ 明朝" w:hAnsi="ＭＳ 明朝" w:cs="ＭＳ 明朝"/>
        </w:rPr>
      </w:pPr>
      <w:r>
        <w:rPr>
          <w:rFonts w:ascii="ＭＳ 明朝" w:hAnsi="ＭＳ 明朝" w:cs="ＭＳ 明朝" w:hint="eastAsia"/>
        </w:rPr>
        <w:t>（川口（雅）副委員長）</w:t>
      </w:r>
    </w:p>
    <w:p w:rsidR="00D37F5D" w:rsidRDefault="00D37F5D" w:rsidP="00D37F5D">
      <w:pPr>
        <w:ind w:leftChars="200" w:left="420" w:firstLineChars="100" w:firstLine="210"/>
        <w:jc w:val="left"/>
        <w:rPr>
          <w:rFonts w:ascii="ＭＳ 明朝" w:hAnsi="ＭＳ 明朝" w:cs="ＭＳ 明朝"/>
        </w:rPr>
      </w:pPr>
      <w:r>
        <w:rPr>
          <w:rFonts w:ascii="ＭＳ 明朝" w:hAnsi="ＭＳ 明朝" w:cs="ＭＳ 明朝" w:hint="eastAsia"/>
        </w:rPr>
        <w:t>No.16「補助金の効果の検証」について、効果検証をして適正化をするということだが、何をもって適正化するという結果になるのか。</w:t>
      </w:r>
    </w:p>
    <w:p w:rsidR="00D37F5D" w:rsidRDefault="00D37F5D" w:rsidP="00D37F5D">
      <w:pPr>
        <w:jc w:val="left"/>
        <w:rPr>
          <w:rFonts w:ascii="ＭＳ 明朝" w:hAnsi="ＭＳ 明朝" w:cs="ＭＳ 明朝"/>
        </w:rPr>
      </w:pPr>
    </w:p>
    <w:p w:rsidR="00D37F5D" w:rsidRDefault="00D37F5D" w:rsidP="00D37F5D">
      <w:pPr>
        <w:jc w:val="left"/>
        <w:rPr>
          <w:rFonts w:ascii="ＭＳ 明朝" w:hAnsi="ＭＳ 明朝" w:cs="ＭＳ 明朝"/>
        </w:rPr>
      </w:pPr>
    </w:p>
    <w:p w:rsidR="00D37F5D" w:rsidRDefault="00D37F5D" w:rsidP="00D37F5D">
      <w:pPr>
        <w:ind w:firstLineChars="100" w:firstLine="210"/>
        <w:jc w:val="left"/>
        <w:rPr>
          <w:rFonts w:ascii="ＭＳ 明朝" w:hAnsi="ＭＳ 明朝" w:cs="ＭＳ 明朝"/>
        </w:rPr>
      </w:pPr>
      <w:r>
        <w:rPr>
          <w:rFonts w:ascii="ＭＳ 明朝" w:hAnsi="ＭＳ 明朝" w:cs="ＭＳ 明朝" w:hint="eastAsia"/>
        </w:rPr>
        <w:lastRenderedPageBreak/>
        <w:t>（財政課長補佐）</w:t>
      </w:r>
    </w:p>
    <w:p w:rsidR="00D37F5D" w:rsidRDefault="00D37F5D" w:rsidP="00D37F5D">
      <w:pPr>
        <w:ind w:leftChars="200" w:left="420" w:firstLineChars="100" w:firstLine="210"/>
        <w:jc w:val="left"/>
        <w:rPr>
          <w:rFonts w:ascii="ＭＳ 明朝" w:hAnsi="ＭＳ 明朝" w:cs="ＭＳ 明朝"/>
        </w:rPr>
      </w:pPr>
      <w:r>
        <w:rPr>
          <w:rFonts w:ascii="ＭＳ 明朝" w:hAnsi="ＭＳ 明朝" w:cs="ＭＳ 明朝" w:hint="eastAsia"/>
        </w:rPr>
        <w:t>各補助金の目的に対して補助率等が適正であるかということについて、ヒアリングの中で目的と現状が一致しているのか確認している。ただ、数値的な判断基準は無いため、あくまでも現在、補助として効果が認められるかどうかというところでの検証ということになる。</w:t>
      </w:r>
    </w:p>
    <w:p w:rsidR="00D37F5D" w:rsidRPr="0047172C" w:rsidRDefault="00D37F5D" w:rsidP="00D37F5D">
      <w:pPr>
        <w:jc w:val="left"/>
        <w:rPr>
          <w:rFonts w:ascii="ＭＳ 明朝" w:hAnsi="ＭＳ 明朝" w:cs="ＭＳ 明朝"/>
        </w:rPr>
      </w:pPr>
    </w:p>
    <w:p w:rsidR="00D37F5D" w:rsidRDefault="00D37F5D" w:rsidP="00D37F5D">
      <w:pPr>
        <w:ind w:firstLineChars="100" w:firstLine="210"/>
        <w:jc w:val="left"/>
        <w:rPr>
          <w:rFonts w:ascii="ＭＳ 明朝" w:hAnsi="ＭＳ 明朝" w:cs="ＭＳ 明朝"/>
        </w:rPr>
      </w:pPr>
      <w:r>
        <w:rPr>
          <w:rFonts w:ascii="ＭＳ 明朝" w:hAnsi="ＭＳ 明朝" w:cs="ＭＳ 明朝" w:hint="eastAsia"/>
        </w:rPr>
        <w:t>（川口（雅）副委員長）</w:t>
      </w:r>
    </w:p>
    <w:p w:rsidR="00D37F5D" w:rsidRDefault="00D37F5D" w:rsidP="00D37F5D">
      <w:pPr>
        <w:ind w:firstLineChars="300" w:firstLine="630"/>
        <w:jc w:val="left"/>
        <w:rPr>
          <w:rFonts w:ascii="ＭＳ 明朝" w:hAnsi="ＭＳ 明朝" w:cs="ＭＳ 明朝"/>
        </w:rPr>
      </w:pPr>
      <w:r>
        <w:rPr>
          <w:rFonts w:ascii="ＭＳ 明朝" w:hAnsi="ＭＳ 明朝" w:cs="ＭＳ 明朝" w:hint="eastAsia"/>
        </w:rPr>
        <w:t>効果が認められるかどうかというのは、どうやって判断しているのか。</w:t>
      </w:r>
    </w:p>
    <w:p w:rsidR="00D37F5D" w:rsidRPr="0047172C" w:rsidRDefault="00D37F5D" w:rsidP="00D37F5D">
      <w:pPr>
        <w:jc w:val="left"/>
      </w:pPr>
    </w:p>
    <w:p w:rsidR="00D37F5D" w:rsidRDefault="00D37F5D" w:rsidP="00D37F5D">
      <w:pPr>
        <w:ind w:firstLineChars="100" w:firstLine="210"/>
        <w:jc w:val="left"/>
        <w:rPr>
          <w:rFonts w:ascii="ＭＳ 明朝" w:hAnsi="ＭＳ 明朝" w:cs="ＭＳ 明朝"/>
        </w:rPr>
      </w:pPr>
      <w:r>
        <w:rPr>
          <w:rFonts w:ascii="ＭＳ 明朝" w:hAnsi="ＭＳ 明朝" w:cs="ＭＳ 明朝" w:hint="eastAsia"/>
        </w:rPr>
        <w:t>（財政課長補佐）</w:t>
      </w:r>
    </w:p>
    <w:p w:rsidR="00D37F5D" w:rsidRDefault="00D37F5D" w:rsidP="00D37F5D">
      <w:pPr>
        <w:ind w:leftChars="200" w:left="420" w:firstLineChars="100" w:firstLine="210"/>
        <w:jc w:val="left"/>
        <w:rPr>
          <w:rFonts w:ascii="ＭＳ 明朝" w:hAnsi="ＭＳ 明朝" w:cs="ＭＳ 明朝"/>
        </w:rPr>
      </w:pPr>
      <w:r>
        <w:rPr>
          <w:rFonts w:ascii="ＭＳ 明朝" w:hAnsi="ＭＳ 明朝" w:cs="ＭＳ 明朝" w:hint="eastAsia"/>
        </w:rPr>
        <w:t>補助</w:t>
      </w:r>
      <w:r w:rsidRPr="00E44803">
        <w:rPr>
          <w:rFonts w:ascii="ＭＳ 明朝" w:hAnsi="ＭＳ 明朝" w:cs="ＭＳ 明朝" w:hint="eastAsia"/>
        </w:rPr>
        <w:t>金等交付事務の適正化について5項目設定して</w:t>
      </w:r>
      <w:r>
        <w:rPr>
          <w:rFonts w:ascii="ＭＳ 明朝" w:hAnsi="ＭＳ 明朝" w:cs="ＭＳ 明朝" w:hint="eastAsia"/>
        </w:rPr>
        <w:t>おり、その項目に沿って、その補助金にどういう効果があるのか、どういう状況なのかということを主管課に整理してもらい、その妥当性について確認している。</w:t>
      </w:r>
    </w:p>
    <w:p w:rsidR="00D37F5D" w:rsidRDefault="00D37F5D" w:rsidP="00D37F5D">
      <w:pPr>
        <w:jc w:val="left"/>
      </w:pPr>
    </w:p>
    <w:p w:rsidR="00D37F5D" w:rsidRDefault="00D37F5D" w:rsidP="00D37F5D">
      <w:pPr>
        <w:ind w:firstLineChars="100" w:firstLine="210"/>
        <w:jc w:val="left"/>
        <w:rPr>
          <w:rFonts w:ascii="ＭＳ 明朝" w:hAnsi="ＭＳ 明朝" w:cs="ＭＳ 明朝"/>
        </w:rPr>
      </w:pPr>
      <w:r>
        <w:rPr>
          <w:rFonts w:ascii="ＭＳ 明朝" w:hAnsi="ＭＳ 明朝" w:cs="ＭＳ 明朝" w:hint="eastAsia"/>
        </w:rPr>
        <w:t>（川口（雅）副委員長）</w:t>
      </w:r>
    </w:p>
    <w:p w:rsidR="00D37F5D" w:rsidRDefault="00D37F5D" w:rsidP="00D37F5D">
      <w:pPr>
        <w:ind w:left="1050" w:hanging="1050"/>
        <w:jc w:val="left"/>
        <w:rPr>
          <w:rFonts w:ascii="ＭＳ 明朝" w:hAnsi="ＭＳ 明朝" w:cs="ＭＳ 明朝"/>
        </w:rPr>
      </w:pPr>
      <w:r>
        <w:rPr>
          <w:rFonts w:ascii="ＭＳ 明朝" w:hAnsi="ＭＳ 明朝" w:cs="ＭＳ 明朝" w:hint="eastAsia"/>
        </w:rPr>
        <w:t xml:space="preserve">　　　補助金は基本的にはずっと出し続けるという前提で話を進めているのか。</w:t>
      </w:r>
    </w:p>
    <w:p w:rsidR="00D37F5D" w:rsidRPr="00166EF3" w:rsidRDefault="00D37F5D" w:rsidP="00D37F5D">
      <w:pPr>
        <w:ind w:left="1050" w:hanging="1050"/>
        <w:jc w:val="left"/>
      </w:pPr>
    </w:p>
    <w:p w:rsidR="00D37F5D" w:rsidRDefault="00D37F5D" w:rsidP="00D37F5D">
      <w:pPr>
        <w:ind w:left="1050" w:hanging="1050"/>
        <w:jc w:val="left"/>
        <w:rPr>
          <w:rFonts w:ascii="ＭＳ 明朝" w:hAnsi="ＭＳ 明朝" w:cs="ＭＳ 明朝"/>
        </w:rPr>
      </w:pPr>
      <w:r>
        <w:rPr>
          <w:rFonts w:ascii="ＭＳ 明朝" w:hAnsi="ＭＳ 明朝" w:cs="ＭＳ 明朝" w:hint="eastAsia"/>
        </w:rPr>
        <w:t xml:space="preserve">　（財政課長補佐）</w:t>
      </w:r>
    </w:p>
    <w:p w:rsidR="00D37F5D" w:rsidRPr="00166EF3" w:rsidRDefault="00D37F5D" w:rsidP="00D37F5D">
      <w:pPr>
        <w:ind w:leftChars="200" w:left="420" w:firstLineChars="100" w:firstLine="210"/>
        <w:jc w:val="left"/>
        <w:rPr>
          <w:rFonts w:ascii="ＭＳ 明朝" w:hAnsi="ＭＳ 明朝" w:cs="ＭＳ 明朝"/>
        </w:rPr>
      </w:pPr>
      <w:r>
        <w:rPr>
          <w:rFonts w:asciiTheme="minorEastAsia" w:hAnsiTheme="minorEastAsia" w:cs="ＭＳ 明朝" w:hint="eastAsia"/>
        </w:rPr>
        <w:t>何年までとしている補助金については、</w:t>
      </w:r>
      <w:r w:rsidRPr="00933EE6">
        <w:rPr>
          <w:rFonts w:asciiTheme="minorEastAsia" w:hAnsiTheme="minorEastAsia" w:cs="ＭＳ 明朝" w:hint="eastAsia"/>
        </w:rPr>
        <w:t>その段階で新しい</w:t>
      </w:r>
      <w:r>
        <w:rPr>
          <w:rFonts w:asciiTheme="minorEastAsia" w:hAnsiTheme="minorEastAsia" w:cs="ＭＳ 明朝" w:hint="eastAsia"/>
        </w:rPr>
        <w:t>補助金に変更していくのか、終わりにするのかといったことについて、基本的には当初の目的を達成していればそこで終了ということになるが</w:t>
      </w:r>
      <w:r w:rsidRPr="00933EE6">
        <w:rPr>
          <w:rFonts w:asciiTheme="minorEastAsia" w:hAnsiTheme="minorEastAsia" w:cs="ＭＳ 明朝" w:hint="eastAsia"/>
        </w:rPr>
        <w:t>、</w:t>
      </w:r>
      <w:r>
        <w:rPr>
          <w:rFonts w:asciiTheme="minorEastAsia" w:hAnsiTheme="minorEastAsia" w:cs="ＭＳ 明朝" w:hint="eastAsia"/>
        </w:rPr>
        <w:t>市の継続の必要性について主管課から提案された場合、補助金に対するこれまでの効果を見ながら、</w:t>
      </w:r>
      <w:r w:rsidRPr="00933EE6">
        <w:rPr>
          <w:rFonts w:asciiTheme="minorEastAsia" w:hAnsiTheme="minorEastAsia" w:cs="ＭＳ 明朝" w:hint="eastAsia"/>
        </w:rPr>
        <w:t>新しい補助としてやるか</w:t>
      </w:r>
      <w:r>
        <w:rPr>
          <w:rFonts w:asciiTheme="minorEastAsia" w:hAnsiTheme="minorEastAsia" w:cs="ＭＳ 明朝" w:hint="eastAsia"/>
        </w:rPr>
        <w:t>どうか</w:t>
      </w:r>
      <w:r w:rsidRPr="00933EE6">
        <w:rPr>
          <w:rFonts w:asciiTheme="minorEastAsia" w:hAnsiTheme="minorEastAsia" w:cs="ＭＳ 明朝" w:hint="eastAsia"/>
        </w:rPr>
        <w:t>検証</w:t>
      </w:r>
      <w:r>
        <w:rPr>
          <w:rFonts w:asciiTheme="minorEastAsia" w:hAnsiTheme="minorEastAsia" w:cs="ＭＳ 明朝" w:hint="eastAsia"/>
        </w:rPr>
        <w:t>を行っている。</w:t>
      </w:r>
    </w:p>
    <w:p w:rsidR="00D37F5D" w:rsidRDefault="00D37F5D" w:rsidP="00D37F5D">
      <w:pPr>
        <w:jc w:val="left"/>
        <w:rPr>
          <w:rFonts w:asciiTheme="minorEastAsia" w:hAnsiTheme="minorEastAsia"/>
        </w:rPr>
      </w:pPr>
    </w:p>
    <w:p w:rsidR="00D37F5D" w:rsidRDefault="00D37F5D" w:rsidP="00D37F5D">
      <w:pPr>
        <w:ind w:firstLineChars="100" w:firstLine="210"/>
        <w:jc w:val="left"/>
        <w:rPr>
          <w:rFonts w:asciiTheme="minorEastAsia" w:hAnsiTheme="minorEastAsia"/>
        </w:rPr>
      </w:pPr>
      <w:r w:rsidRPr="00933EE6">
        <w:rPr>
          <w:rFonts w:asciiTheme="minorEastAsia" w:hAnsiTheme="minorEastAsia" w:hint="eastAsia"/>
        </w:rPr>
        <w:t>（松井委員長）</w:t>
      </w:r>
    </w:p>
    <w:p w:rsidR="00D37F5D" w:rsidRDefault="00D37F5D" w:rsidP="00D37F5D">
      <w:pPr>
        <w:ind w:leftChars="200" w:left="420" w:firstLineChars="100" w:firstLine="210"/>
        <w:jc w:val="left"/>
        <w:rPr>
          <w:rFonts w:asciiTheme="minorEastAsia" w:hAnsiTheme="minorEastAsia"/>
        </w:rPr>
      </w:pPr>
      <w:r>
        <w:rPr>
          <w:rFonts w:asciiTheme="minorEastAsia" w:hAnsiTheme="minorEastAsia" w:hint="eastAsia"/>
        </w:rPr>
        <w:t>補助金の目的の</w:t>
      </w:r>
      <w:r w:rsidRPr="00933EE6">
        <w:rPr>
          <w:rFonts w:asciiTheme="minorEastAsia" w:hAnsiTheme="minorEastAsia" w:hint="eastAsia"/>
        </w:rPr>
        <w:t>達成率で言うと</w:t>
      </w:r>
      <w:r>
        <w:rPr>
          <w:rFonts w:asciiTheme="minorEastAsia" w:hAnsiTheme="minorEastAsia" w:hint="eastAsia"/>
        </w:rPr>
        <w:t>、例えば</w:t>
      </w:r>
      <w:r w:rsidRPr="00933EE6">
        <w:rPr>
          <w:rFonts w:asciiTheme="minorEastAsia" w:hAnsiTheme="minorEastAsia" w:hint="eastAsia"/>
        </w:rPr>
        <w:t>8</w:t>
      </w:r>
      <w:r>
        <w:rPr>
          <w:rFonts w:asciiTheme="minorEastAsia" w:hAnsiTheme="minorEastAsia" w:hint="eastAsia"/>
        </w:rPr>
        <w:t>割くらいの達成率のものや</w:t>
      </w:r>
      <w:r w:rsidRPr="00933EE6">
        <w:rPr>
          <w:rFonts w:asciiTheme="minorEastAsia" w:hAnsiTheme="minorEastAsia" w:hint="eastAsia"/>
        </w:rPr>
        <w:t>、6割くらい</w:t>
      </w:r>
      <w:r>
        <w:rPr>
          <w:rFonts w:asciiTheme="minorEastAsia" w:hAnsiTheme="minorEastAsia" w:hint="eastAsia"/>
        </w:rPr>
        <w:t>の達成率だが</w:t>
      </w:r>
      <w:r w:rsidRPr="00933EE6">
        <w:rPr>
          <w:rFonts w:asciiTheme="minorEastAsia" w:hAnsiTheme="minorEastAsia" w:hint="eastAsia"/>
        </w:rPr>
        <w:t>25</w:t>
      </w:r>
      <w:r>
        <w:rPr>
          <w:rFonts w:asciiTheme="minorEastAsia" w:hAnsiTheme="minorEastAsia" w:hint="eastAsia"/>
        </w:rPr>
        <w:t>年くらい交付し続けているのはもうやめてもいいのではないか、というのが適正化の判断ではないかと思う</w:t>
      </w:r>
      <w:r w:rsidRPr="00933EE6">
        <w:rPr>
          <w:rFonts w:asciiTheme="minorEastAsia" w:hAnsiTheme="minorEastAsia" w:hint="eastAsia"/>
        </w:rPr>
        <w:t>。所管</w:t>
      </w:r>
      <w:r>
        <w:rPr>
          <w:rFonts w:asciiTheme="minorEastAsia" w:hAnsiTheme="minorEastAsia" w:hint="eastAsia"/>
        </w:rPr>
        <w:t>課に任せてしまうのは難しい。</w:t>
      </w:r>
      <w:r w:rsidRPr="00933EE6">
        <w:rPr>
          <w:rFonts w:asciiTheme="minorEastAsia" w:hAnsiTheme="minorEastAsia" w:hint="eastAsia"/>
        </w:rPr>
        <w:t>財政課</w:t>
      </w:r>
      <w:r>
        <w:rPr>
          <w:rFonts w:asciiTheme="minorEastAsia" w:hAnsiTheme="minorEastAsia" w:hint="eastAsia"/>
        </w:rPr>
        <w:t>で厳しく判断してもらうのがよい。</w:t>
      </w:r>
    </w:p>
    <w:p w:rsidR="00D37F5D" w:rsidRPr="00933EE6" w:rsidRDefault="00D37F5D" w:rsidP="00D37F5D">
      <w:pPr>
        <w:ind w:leftChars="200" w:left="420" w:firstLineChars="100" w:firstLine="210"/>
        <w:jc w:val="left"/>
        <w:rPr>
          <w:rFonts w:asciiTheme="minorEastAsia" w:hAnsiTheme="minorEastAsia"/>
        </w:rPr>
      </w:pPr>
    </w:p>
    <w:p w:rsidR="00D37F5D" w:rsidRDefault="00D37F5D" w:rsidP="00D37F5D">
      <w:pPr>
        <w:ind w:firstLineChars="100" w:firstLine="210"/>
        <w:jc w:val="left"/>
        <w:rPr>
          <w:rFonts w:asciiTheme="minorEastAsia" w:hAnsiTheme="minorEastAsia" w:cs="ＭＳ 明朝"/>
        </w:rPr>
      </w:pPr>
      <w:r w:rsidRPr="00933EE6">
        <w:rPr>
          <w:rFonts w:asciiTheme="minorEastAsia" w:hAnsiTheme="minorEastAsia" w:cs="ＭＳ 明朝" w:hint="eastAsia"/>
        </w:rPr>
        <w:t>（財政課長補佐）</w:t>
      </w:r>
    </w:p>
    <w:p w:rsidR="00D37F5D" w:rsidRPr="00D02E03" w:rsidRDefault="00D37F5D" w:rsidP="00D37F5D">
      <w:pPr>
        <w:ind w:leftChars="200" w:left="420" w:firstLineChars="100" w:firstLine="210"/>
        <w:jc w:val="left"/>
        <w:rPr>
          <w:rFonts w:asciiTheme="minorEastAsia" w:hAnsiTheme="minorEastAsia" w:cs="ＭＳ 明朝"/>
        </w:rPr>
      </w:pPr>
      <w:r>
        <w:rPr>
          <w:rFonts w:asciiTheme="minorEastAsia" w:hAnsiTheme="minorEastAsia" w:hint="eastAsia"/>
        </w:rPr>
        <w:t>現在、予算編成作業を進めているが</w:t>
      </w:r>
      <w:r w:rsidRPr="00933EE6">
        <w:rPr>
          <w:rFonts w:asciiTheme="minorEastAsia" w:hAnsiTheme="minorEastAsia" w:hint="eastAsia"/>
        </w:rPr>
        <w:t>、その中で補助メニ</w:t>
      </w:r>
      <w:r>
        <w:rPr>
          <w:rFonts w:asciiTheme="minorEastAsia" w:hAnsiTheme="minorEastAsia" w:hint="eastAsia"/>
        </w:rPr>
        <w:t>ューとして上がってくる全ての事業について、</w:t>
      </w:r>
      <w:r>
        <w:rPr>
          <w:rFonts w:asciiTheme="minorEastAsia" w:hAnsiTheme="minorEastAsia" w:cs="ＭＳ 明朝" w:hint="eastAsia"/>
        </w:rPr>
        <w:t>補助金ありきではなく、</w:t>
      </w:r>
      <w:r>
        <w:rPr>
          <w:rFonts w:asciiTheme="minorEastAsia" w:hAnsiTheme="minorEastAsia" w:hint="eastAsia"/>
        </w:rPr>
        <w:t>必要なものかどうかを主管課と確認しながら判断している</w:t>
      </w:r>
      <w:r w:rsidRPr="00933EE6">
        <w:rPr>
          <w:rFonts w:asciiTheme="minorEastAsia" w:hAnsiTheme="minorEastAsia" w:hint="eastAsia"/>
        </w:rPr>
        <w:t>。</w:t>
      </w:r>
    </w:p>
    <w:p w:rsidR="00D37F5D" w:rsidRPr="00166EF3" w:rsidRDefault="00D37F5D" w:rsidP="00D37F5D">
      <w:pPr>
        <w:jc w:val="left"/>
      </w:pPr>
    </w:p>
    <w:p w:rsidR="00D37F5D" w:rsidRPr="00E21C00" w:rsidRDefault="00D37F5D" w:rsidP="00D37F5D">
      <w:pPr>
        <w:jc w:val="left"/>
        <w:rPr>
          <w:b/>
        </w:rPr>
      </w:pPr>
      <w:r>
        <w:rPr>
          <w:rFonts w:hint="eastAsia"/>
        </w:rPr>
        <w:t xml:space="preserve">　</w:t>
      </w:r>
      <w:r>
        <w:rPr>
          <w:rFonts w:hint="eastAsia"/>
          <w:b/>
        </w:rPr>
        <w:t>（４）</w:t>
      </w:r>
      <w:r w:rsidRPr="00517BBF">
        <w:rPr>
          <w:rFonts w:hint="eastAsia"/>
          <w:b/>
        </w:rPr>
        <w:t>財政基盤の強化について</w:t>
      </w:r>
    </w:p>
    <w:p w:rsidR="00D37F5D" w:rsidRDefault="00D37F5D" w:rsidP="00D37F5D">
      <w:pPr>
        <w:ind w:firstLineChars="100" w:firstLine="210"/>
        <w:rPr>
          <w:rFonts w:ascii="ＭＳ 明朝" w:hAnsi="ＭＳ 明朝" w:cs="ＭＳ 明朝"/>
        </w:rPr>
      </w:pPr>
      <w:r>
        <w:rPr>
          <w:rFonts w:ascii="ＭＳ 明朝" w:hAnsi="ＭＳ 明朝" w:cs="ＭＳ 明朝" w:hint="eastAsia"/>
        </w:rPr>
        <w:t>（松井委員長）</w:t>
      </w:r>
    </w:p>
    <w:p w:rsidR="00D37F5D" w:rsidRDefault="00D37F5D" w:rsidP="00D37F5D">
      <w:pPr>
        <w:ind w:leftChars="200" w:left="420" w:firstLineChars="100" w:firstLine="210"/>
        <w:rPr>
          <w:rFonts w:ascii="ＭＳ 明朝" w:hAnsi="ＭＳ 明朝" w:cs="ＭＳ 明朝"/>
        </w:rPr>
      </w:pPr>
      <w:r>
        <w:rPr>
          <w:rFonts w:ascii="ＭＳ 明朝" w:hAnsi="ＭＳ 明朝" w:cs="ＭＳ 明朝" w:hint="eastAsia"/>
        </w:rPr>
        <w:t>No.20「財政指標の改善」の件は、以前から目標値の高さについては指摘しているところであるが、現在の実績として、財政調整基金は目標値から10億円程不足、公共施設整備基金についても6億円程不足している。かなり厳しい状況であるがどう捉えているか。</w:t>
      </w:r>
    </w:p>
    <w:p w:rsidR="00D37F5D" w:rsidRDefault="00D37F5D" w:rsidP="00D37F5D">
      <w:pPr>
        <w:rPr>
          <w:rFonts w:ascii="ＭＳ 明朝" w:hAnsi="ＭＳ 明朝" w:cs="ＭＳ 明朝" w:hint="eastAsia"/>
        </w:rPr>
      </w:pPr>
    </w:p>
    <w:p w:rsidR="00D37F5D" w:rsidRDefault="00D37F5D" w:rsidP="00D37F5D">
      <w:pPr>
        <w:rPr>
          <w:rFonts w:ascii="ＭＳ 明朝" w:hAnsi="ＭＳ 明朝" w:cs="ＭＳ 明朝"/>
        </w:rPr>
      </w:pPr>
    </w:p>
    <w:p w:rsidR="00D37F5D" w:rsidRDefault="00D37F5D" w:rsidP="00D37F5D">
      <w:pPr>
        <w:ind w:firstLineChars="100" w:firstLine="210"/>
        <w:rPr>
          <w:rFonts w:ascii="ＭＳ 明朝" w:hAnsi="ＭＳ 明朝" w:cs="ＭＳ 明朝"/>
        </w:rPr>
      </w:pPr>
      <w:r>
        <w:rPr>
          <w:rFonts w:ascii="ＭＳ 明朝" w:hAnsi="ＭＳ 明朝" w:cs="ＭＳ 明朝" w:hint="eastAsia"/>
        </w:rPr>
        <w:lastRenderedPageBreak/>
        <w:t>（財政課長補佐）</w:t>
      </w:r>
    </w:p>
    <w:p w:rsidR="00D37F5D" w:rsidRDefault="00D37F5D" w:rsidP="00D37F5D">
      <w:pPr>
        <w:ind w:leftChars="200" w:left="420" w:firstLineChars="100" w:firstLine="210"/>
        <w:rPr>
          <w:rFonts w:ascii="ＭＳ 明朝" w:hAnsi="ＭＳ 明朝" w:cs="ＭＳ 明朝"/>
        </w:rPr>
      </w:pPr>
      <w:r>
        <w:rPr>
          <w:rFonts w:ascii="ＭＳ 明朝" w:hAnsi="ＭＳ 明朝" w:cs="ＭＳ 明朝" w:hint="eastAsia"/>
        </w:rPr>
        <w:t>目標値については、必ずしも達成できるような目標設定にはなっておらず、あくまで望ましい数値として設定したものであり、かなり難しい目標に向かっているという認識はある。今年度については、現在、財政調整基金残高が24.4億円、公共施設整備基金が19.6億円と、かなり不足している状況になっているが、この後の3月補正に向けて財源的な効果が出れば積み増ししていきたいと考えている。</w:t>
      </w:r>
    </w:p>
    <w:p w:rsidR="00D37F5D" w:rsidRDefault="00D37F5D" w:rsidP="00D37F5D">
      <w:pPr>
        <w:rPr>
          <w:rFonts w:ascii="ＭＳ 明朝" w:hAnsi="ＭＳ 明朝" w:cs="ＭＳ 明朝"/>
        </w:rPr>
      </w:pPr>
    </w:p>
    <w:p w:rsidR="00D37F5D" w:rsidRDefault="00D37F5D" w:rsidP="00D37F5D">
      <w:pPr>
        <w:ind w:firstLineChars="100" w:firstLine="210"/>
        <w:rPr>
          <w:rFonts w:ascii="ＭＳ 明朝" w:hAnsi="ＭＳ 明朝" w:cs="ＭＳ 明朝"/>
        </w:rPr>
      </w:pPr>
      <w:r>
        <w:rPr>
          <w:rFonts w:ascii="ＭＳ 明朝" w:hAnsi="ＭＳ 明朝" w:cs="ＭＳ 明朝" w:hint="eastAsia"/>
        </w:rPr>
        <w:t>（松井委員長）</w:t>
      </w:r>
    </w:p>
    <w:p w:rsidR="00D37F5D" w:rsidRDefault="00D37F5D" w:rsidP="00D37F5D">
      <w:pPr>
        <w:ind w:leftChars="200" w:left="420" w:firstLineChars="100" w:firstLine="210"/>
        <w:rPr>
          <w:rFonts w:ascii="ＭＳ 明朝" w:hAnsi="ＭＳ 明朝" w:cs="ＭＳ 明朝"/>
        </w:rPr>
      </w:pPr>
      <w:r>
        <w:rPr>
          <w:rFonts w:ascii="ＭＳ 明朝" w:hAnsi="ＭＳ 明朝" w:cs="ＭＳ 明朝" w:hint="eastAsia"/>
        </w:rPr>
        <w:t>少なくとも現状値まで回復するためにもう少し積み増しする必要がある。目標自体が高いのはよくわかるが、目標値であるので目指していかなければいけない。</w:t>
      </w:r>
    </w:p>
    <w:p w:rsidR="00D37F5D" w:rsidRDefault="00D37F5D" w:rsidP="00D37F5D">
      <w:pPr>
        <w:ind w:leftChars="200" w:left="420" w:firstLineChars="100" w:firstLine="210"/>
        <w:rPr>
          <w:rFonts w:ascii="ＭＳ 明朝" w:hAnsi="ＭＳ 明朝" w:cs="ＭＳ 明朝"/>
        </w:rPr>
      </w:pPr>
    </w:p>
    <w:p w:rsidR="00D37F5D" w:rsidRPr="002D748A" w:rsidRDefault="00D37F5D" w:rsidP="00D37F5D">
      <w:pPr>
        <w:ind w:firstLineChars="100" w:firstLine="210"/>
        <w:jc w:val="left"/>
      </w:pPr>
      <w:r w:rsidRPr="002D748A">
        <w:rPr>
          <w:rFonts w:ascii="ＭＳ 明朝" w:hAnsi="ＭＳ 明朝" w:cs="ＭＳ 明朝"/>
        </w:rPr>
        <w:t>（</w:t>
      </w:r>
      <w:r w:rsidRPr="002D748A">
        <w:rPr>
          <w:rFonts w:ascii="ＭＳ 明朝" w:hAnsi="ＭＳ 明朝" w:cs="ＭＳ 明朝" w:hint="eastAsia"/>
        </w:rPr>
        <w:t>大杉</w:t>
      </w:r>
      <w:r w:rsidRPr="002D748A">
        <w:rPr>
          <w:rFonts w:ascii="ＭＳ 明朝" w:hAnsi="ＭＳ 明朝" w:cs="ＭＳ 明朝"/>
        </w:rPr>
        <w:t>委員）</w:t>
      </w:r>
    </w:p>
    <w:p w:rsidR="00D37F5D" w:rsidRPr="00141472" w:rsidRDefault="00D37F5D" w:rsidP="00D37F5D">
      <w:pPr>
        <w:ind w:leftChars="200" w:left="420" w:firstLineChars="100" w:firstLine="210"/>
        <w:jc w:val="left"/>
        <w:rPr>
          <w:rFonts w:ascii="ＭＳ 明朝" w:hAnsi="ＭＳ 明朝" w:cs="ＭＳ 明朝"/>
        </w:rPr>
      </w:pPr>
      <w:r w:rsidRPr="002D748A">
        <w:rPr>
          <w:rFonts w:ascii="ＭＳ 明朝" w:hAnsi="ＭＳ 明朝" w:cs="ＭＳ 明朝" w:hint="eastAsia"/>
        </w:rPr>
        <w:t>No.25「受益者負担の適正化」について、現在、公民館の建替え等の話が出てきており、それには費用がかかるということを市民は理解している。また、今後はさらに老朽化が進むことが想定されることから、この段階で、有料化を打ち出すべきだと考える。また、いつも言っているが、市の財政はそんなに裕福ではないということを市民にもっと知らせるべ</w:t>
      </w:r>
      <w:r w:rsidRPr="00141472">
        <w:rPr>
          <w:rFonts w:ascii="ＭＳ 明朝" w:hAnsi="ＭＳ 明朝" w:cs="ＭＳ 明朝" w:hint="eastAsia"/>
        </w:rPr>
        <w:t>きである。</w:t>
      </w:r>
    </w:p>
    <w:p w:rsidR="00D37F5D" w:rsidRPr="00141472" w:rsidRDefault="00D37F5D" w:rsidP="00D37F5D">
      <w:pPr>
        <w:ind w:leftChars="200" w:left="420" w:firstLineChars="100" w:firstLine="210"/>
        <w:jc w:val="left"/>
      </w:pPr>
      <w:r w:rsidRPr="00141472">
        <w:rPr>
          <w:rFonts w:ascii="ＭＳ 明朝" w:hAnsi="ＭＳ 明朝" w:cs="ＭＳ 明朝" w:hint="eastAsia"/>
        </w:rPr>
        <w:t>他市では施設利用の有料化が進んでいると認識している。ごみの有料化がそうであったが、他市の状況などを市民に示しながら、市民の意識を高めていただきたい。</w:t>
      </w:r>
    </w:p>
    <w:p w:rsidR="00D37F5D" w:rsidRPr="00141472" w:rsidRDefault="00D37F5D" w:rsidP="00D37F5D">
      <w:pPr>
        <w:rPr>
          <w:rFonts w:ascii="ＭＳ 明朝" w:hAnsi="ＭＳ 明朝" w:cs="ＭＳ 明朝"/>
        </w:rPr>
      </w:pPr>
    </w:p>
    <w:p w:rsidR="00D37F5D" w:rsidRPr="000C57E9" w:rsidRDefault="00D37F5D" w:rsidP="00D37F5D">
      <w:pPr>
        <w:ind w:left="1050" w:hanging="1050"/>
        <w:rPr>
          <w:rFonts w:ascii="ＭＳ 明朝" w:hAnsi="ＭＳ 明朝" w:cs="ＭＳ 明朝"/>
        </w:rPr>
      </w:pPr>
      <w:r w:rsidRPr="000C57E9">
        <w:rPr>
          <w:rFonts w:ascii="ＭＳ 明朝" w:hAnsi="ＭＳ 明朝" w:cs="ＭＳ 明朝" w:hint="eastAsia"/>
        </w:rPr>
        <w:t xml:space="preserve">　（松井委員長）</w:t>
      </w:r>
    </w:p>
    <w:p w:rsidR="00D37F5D" w:rsidRPr="000C57E9" w:rsidRDefault="00D37F5D" w:rsidP="00D37F5D">
      <w:pPr>
        <w:ind w:leftChars="200" w:left="420" w:firstLineChars="100" w:firstLine="210"/>
        <w:rPr>
          <w:rFonts w:ascii="ＭＳ 明朝" w:hAnsi="ＭＳ 明朝" w:cs="ＭＳ 明朝"/>
        </w:rPr>
      </w:pPr>
      <w:r w:rsidRPr="002D748A">
        <w:rPr>
          <w:rFonts w:ascii="ＭＳ 明朝" w:hAnsi="ＭＳ 明朝" w:cs="ＭＳ 明朝" w:hint="eastAsia"/>
        </w:rPr>
        <w:t>市長の任期中の平成32年度までには実施する</w:t>
      </w:r>
      <w:r>
        <w:rPr>
          <w:rFonts w:ascii="ＭＳ 明朝" w:hAnsi="ＭＳ 明朝" w:cs="ＭＳ 明朝" w:hint="eastAsia"/>
        </w:rPr>
        <w:t>ということだが、</w:t>
      </w:r>
      <w:r w:rsidRPr="000C57E9">
        <w:rPr>
          <w:rFonts w:ascii="ＭＳ 明朝" w:hAnsi="ＭＳ 明朝" w:cs="ＭＳ 明朝" w:hint="eastAsia"/>
        </w:rPr>
        <w:t>政治学的に言えば、選挙が近い候補者は住民に対して不利益となるようなことは基本的にはやらない。これは歴史的に見ても国際的に見ても明らかなことである。今回がそうだとは言い切れないが、任期の終わりでやるというのは期待できるのか。</w:t>
      </w:r>
    </w:p>
    <w:p w:rsidR="00D37F5D" w:rsidRPr="000C57E9" w:rsidRDefault="00D37F5D" w:rsidP="00D37F5D">
      <w:pPr>
        <w:rPr>
          <w:rFonts w:ascii="ＭＳ 明朝" w:hAnsi="ＭＳ 明朝" w:cs="ＭＳ 明朝"/>
        </w:rPr>
      </w:pPr>
    </w:p>
    <w:p w:rsidR="00D37F5D" w:rsidRPr="000C57E9" w:rsidRDefault="00D37F5D" w:rsidP="00D37F5D">
      <w:pPr>
        <w:ind w:firstLineChars="100" w:firstLine="210"/>
        <w:rPr>
          <w:rFonts w:ascii="ＭＳ 明朝" w:hAnsi="ＭＳ 明朝" w:cs="ＭＳ 明朝"/>
        </w:rPr>
      </w:pPr>
      <w:r w:rsidRPr="000C57E9">
        <w:rPr>
          <w:rFonts w:ascii="ＭＳ 明朝" w:hAnsi="ＭＳ 明朝" w:cs="ＭＳ 明朝" w:hint="eastAsia"/>
        </w:rPr>
        <w:t>（財政課長補佐）</w:t>
      </w:r>
    </w:p>
    <w:p w:rsidR="00D37F5D" w:rsidRPr="000C57E9" w:rsidRDefault="00D37F5D" w:rsidP="00D37F5D">
      <w:pPr>
        <w:ind w:leftChars="200" w:left="420" w:firstLineChars="100" w:firstLine="210"/>
        <w:rPr>
          <w:rFonts w:ascii="ＭＳ 明朝" w:hAnsi="ＭＳ 明朝" w:cs="ＭＳ 明朝"/>
        </w:rPr>
      </w:pPr>
      <w:r w:rsidRPr="000C57E9">
        <w:rPr>
          <w:rFonts w:ascii="ＭＳ 明朝" w:hAnsi="ＭＳ 明朝" w:cs="ＭＳ 明朝" w:hint="eastAsia"/>
        </w:rPr>
        <w:t>公民館や地</w:t>
      </w:r>
      <w:r>
        <w:rPr>
          <w:rFonts w:ascii="ＭＳ 明朝" w:hAnsi="ＭＳ 明朝" w:cs="ＭＳ 明朝" w:hint="eastAsia"/>
        </w:rPr>
        <w:t>域センターなどの集会室については使用料の設定はあるものの、ほとんど</w:t>
      </w:r>
      <w:r w:rsidRPr="000C57E9">
        <w:rPr>
          <w:rFonts w:ascii="ＭＳ 明朝" w:hAnsi="ＭＳ 明朝" w:cs="ＭＳ 明朝" w:hint="eastAsia"/>
        </w:rPr>
        <w:t>の利用団体が免除という形になっている。そしてこの取組は、免除ではなくて原則有料にするという考え方の答申が出されており、これに沿って進めていくことが方針としてある。ただ、公民館や地域センターなどの利用団体にとっては不利益な状況になり、そのことについて答申の見直しの請願も出されていることなどを踏まえて検討しているところである。市長の任期中に一定の方向性を出すということで、財政課と施設の所管課では、来年度に市民説明会等を開催できるように現在進めているところである。</w:t>
      </w:r>
    </w:p>
    <w:p w:rsidR="00D37F5D" w:rsidRPr="000C57E9" w:rsidRDefault="00D37F5D" w:rsidP="00D37F5D">
      <w:pPr>
        <w:rPr>
          <w:rFonts w:ascii="ＭＳ 明朝" w:hAnsi="ＭＳ 明朝" w:cs="ＭＳ 明朝"/>
        </w:rPr>
      </w:pPr>
    </w:p>
    <w:p w:rsidR="00D37F5D" w:rsidRPr="000C57E9" w:rsidRDefault="00D37F5D" w:rsidP="00D37F5D">
      <w:pPr>
        <w:ind w:firstLineChars="100" w:firstLine="210"/>
        <w:rPr>
          <w:rFonts w:ascii="ＭＳ 明朝" w:hAnsi="ＭＳ 明朝" w:cs="ＭＳ 明朝"/>
        </w:rPr>
      </w:pPr>
      <w:r w:rsidRPr="000C57E9">
        <w:rPr>
          <w:rFonts w:ascii="ＭＳ 明朝" w:hAnsi="ＭＳ 明朝" w:cs="ＭＳ 明朝" w:hint="eastAsia"/>
        </w:rPr>
        <w:t>（松井委員長）</w:t>
      </w:r>
    </w:p>
    <w:p w:rsidR="00D37F5D" w:rsidRPr="000C57E9" w:rsidRDefault="00D37F5D" w:rsidP="00D37F5D">
      <w:pPr>
        <w:ind w:leftChars="200" w:left="420" w:firstLineChars="100" w:firstLine="210"/>
        <w:rPr>
          <w:rFonts w:ascii="ＭＳ 明朝" w:hAnsi="ＭＳ 明朝" w:cs="ＭＳ 明朝"/>
        </w:rPr>
      </w:pPr>
      <w:r w:rsidRPr="000C57E9">
        <w:rPr>
          <w:rFonts w:ascii="ＭＳ 明朝" w:hAnsi="ＭＳ 明朝" w:cs="ＭＳ 明朝" w:hint="eastAsia"/>
        </w:rPr>
        <w:t>免除されている団体からすると一般的には不利益なことと捉えられるが、そうではなくて負担をするのは当たり前の話で、公共施設を支え合うというのは市民自らの責務であり、使っている人の責務である。その観点で金銭的な負担と言うのは当たり前の話である。使う以上は負担いただいて</w:t>
      </w:r>
      <w:r w:rsidRPr="000C57E9">
        <w:rPr>
          <w:rFonts w:ascii="ＭＳ 明朝" w:hAnsi="ＭＳ 明朝" w:cs="ＭＳ 明朝" w:hint="eastAsia"/>
        </w:rPr>
        <w:lastRenderedPageBreak/>
        <w:t>支え合うという発想のもとで、この受益者負担の制度があるということを説明することが大事である。弱気になって説明するのではなく、市として維持をする責務があるんだと、そのための負担をみなさんにお願いして施設を共有し合いたいんだと、そういうメッセージをしっかり述べていただきたい。</w:t>
      </w:r>
    </w:p>
    <w:p w:rsidR="00D37F5D" w:rsidRPr="000C57E9" w:rsidRDefault="00D37F5D" w:rsidP="00D37F5D">
      <w:pPr>
        <w:ind w:leftChars="200" w:left="420" w:firstLineChars="100" w:firstLine="210"/>
        <w:rPr>
          <w:rFonts w:ascii="ＭＳ 明朝" w:hAnsi="ＭＳ 明朝" w:cs="ＭＳ 明朝"/>
        </w:rPr>
      </w:pPr>
    </w:p>
    <w:p w:rsidR="00D37F5D" w:rsidRPr="000C57E9" w:rsidRDefault="00D37F5D" w:rsidP="00D37F5D">
      <w:pPr>
        <w:ind w:firstLineChars="100" w:firstLine="210"/>
        <w:rPr>
          <w:rFonts w:ascii="ＭＳ 明朝" w:hAnsi="ＭＳ 明朝" w:cs="ＭＳ 明朝"/>
        </w:rPr>
      </w:pPr>
      <w:r w:rsidRPr="000C57E9">
        <w:rPr>
          <w:rFonts w:ascii="ＭＳ 明朝" w:hAnsi="ＭＳ 明朝" w:cs="ＭＳ 明朝" w:hint="eastAsia"/>
        </w:rPr>
        <w:t>（中川委員）</w:t>
      </w:r>
    </w:p>
    <w:p w:rsidR="00D37F5D" w:rsidRPr="000C57E9" w:rsidRDefault="00D37F5D" w:rsidP="00D37F5D">
      <w:pPr>
        <w:ind w:leftChars="200" w:left="420" w:firstLineChars="100" w:firstLine="210"/>
        <w:rPr>
          <w:rFonts w:ascii="ＭＳ 明朝" w:hAnsi="ＭＳ 明朝" w:cs="ＭＳ 明朝"/>
        </w:rPr>
      </w:pPr>
      <w:r w:rsidRPr="000C57E9">
        <w:rPr>
          <w:rFonts w:ascii="ＭＳ 明朝" w:hAnsi="ＭＳ 明朝" w:cs="ＭＳ 明朝" w:hint="eastAsia"/>
        </w:rPr>
        <w:t>工程上、30年度は検討の最終年であるので、来年度からもし工程表どおり進めていくとすれば、今年度である程度意見の集約がされなければ、32年度実施には当然間に合わないことになる。今年度に結論をまとめてほしい。</w:t>
      </w:r>
    </w:p>
    <w:p w:rsidR="00D37F5D" w:rsidRPr="00387795" w:rsidRDefault="00D37F5D" w:rsidP="00D37F5D">
      <w:pPr>
        <w:rPr>
          <w:rFonts w:ascii="ＭＳ 明朝" w:hAnsi="ＭＳ 明朝" w:cs="ＭＳ 明朝"/>
        </w:rPr>
      </w:pPr>
    </w:p>
    <w:p w:rsidR="00D37F5D" w:rsidRPr="00387795" w:rsidRDefault="00D37F5D" w:rsidP="00D37F5D">
      <w:pPr>
        <w:ind w:firstLineChars="100" w:firstLine="210"/>
      </w:pPr>
      <w:r w:rsidRPr="00387795">
        <w:rPr>
          <w:rFonts w:ascii="ＭＳ 明朝" w:hAnsi="ＭＳ 明朝" w:cs="ＭＳ 明朝" w:hint="eastAsia"/>
        </w:rPr>
        <w:t>（財政課長補佐）</w:t>
      </w:r>
    </w:p>
    <w:p w:rsidR="00D37F5D" w:rsidRPr="00387795" w:rsidRDefault="00D37F5D" w:rsidP="00D37F5D">
      <w:pPr>
        <w:ind w:leftChars="200" w:left="420" w:firstLineChars="100" w:firstLine="210"/>
      </w:pPr>
      <w:r w:rsidRPr="00387795">
        <w:rPr>
          <w:rFonts w:ascii="ＭＳ 明朝" w:hAnsi="ＭＳ 明朝" w:cs="ＭＳ 明朝" w:hint="eastAsia"/>
        </w:rPr>
        <w:t>基準の見直しについては市民参加で進めていく予定であるため、現在、ある程度、市の方でどういうことが考えられるのかを整理しているところである。平成31年度以降は、市民と対話をしながら方向性</w:t>
      </w:r>
      <w:r>
        <w:rPr>
          <w:rFonts w:ascii="ＭＳ 明朝" w:hAnsi="ＭＳ 明朝" w:cs="ＭＳ 明朝" w:hint="eastAsia"/>
        </w:rPr>
        <w:t>について検討していきたい。</w:t>
      </w:r>
    </w:p>
    <w:p w:rsidR="00D37F5D" w:rsidRPr="00166EF3" w:rsidRDefault="00D37F5D" w:rsidP="00D37F5D">
      <w:pPr>
        <w:jc w:val="left"/>
      </w:pPr>
    </w:p>
    <w:p w:rsidR="00D37F5D" w:rsidRPr="00517BBF" w:rsidRDefault="00D37F5D" w:rsidP="00D37F5D">
      <w:pPr>
        <w:ind w:firstLineChars="100" w:firstLine="211"/>
        <w:jc w:val="left"/>
        <w:rPr>
          <w:b/>
        </w:rPr>
      </w:pPr>
      <w:r>
        <w:rPr>
          <w:rFonts w:hint="eastAsia"/>
          <w:b/>
        </w:rPr>
        <w:t>（５）</w:t>
      </w:r>
      <w:r w:rsidRPr="00517BBF">
        <w:rPr>
          <w:rFonts w:hint="eastAsia"/>
          <w:b/>
        </w:rPr>
        <w:t>執行体制の再構築</w:t>
      </w:r>
    </w:p>
    <w:p w:rsidR="00D37F5D" w:rsidRDefault="00D37F5D" w:rsidP="00D37F5D">
      <w:pPr>
        <w:ind w:firstLineChars="100" w:firstLine="210"/>
      </w:pPr>
      <w:r>
        <w:rPr>
          <w:rFonts w:hint="eastAsia"/>
        </w:rPr>
        <w:t>（大杉委員）</w:t>
      </w:r>
    </w:p>
    <w:p w:rsidR="00D37F5D" w:rsidRPr="00E3336F" w:rsidRDefault="00D37F5D" w:rsidP="00D37F5D">
      <w:pPr>
        <w:ind w:leftChars="200" w:left="420" w:firstLineChars="100" w:firstLine="210"/>
        <w:rPr>
          <w:rFonts w:asciiTheme="minorEastAsia" w:hAnsiTheme="minorEastAsia"/>
        </w:rPr>
      </w:pPr>
      <w:r w:rsidRPr="00E3336F">
        <w:rPr>
          <w:rFonts w:asciiTheme="minorEastAsia" w:hAnsiTheme="minorEastAsia" w:hint="eastAsia"/>
        </w:rPr>
        <w:t>No.32「研修・人材育成策の充実」</w:t>
      </w:r>
      <w:r>
        <w:rPr>
          <w:rFonts w:asciiTheme="minorEastAsia" w:hAnsiTheme="minorEastAsia" w:hint="eastAsia"/>
        </w:rPr>
        <w:t>については、研修回数など、目標値の設定があってもよいのではないか</w:t>
      </w:r>
    </w:p>
    <w:p w:rsidR="00D37F5D" w:rsidRDefault="00D37F5D" w:rsidP="00D37F5D"/>
    <w:p w:rsidR="00D37F5D" w:rsidRDefault="00D37F5D" w:rsidP="00D37F5D">
      <w:pPr>
        <w:ind w:firstLineChars="100" w:firstLine="210"/>
      </w:pPr>
      <w:r>
        <w:rPr>
          <w:rFonts w:hint="eastAsia"/>
        </w:rPr>
        <w:t>（職員課長）</w:t>
      </w:r>
    </w:p>
    <w:p w:rsidR="00D37F5D" w:rsidRPr="00166EF3" w:rsidRDefault="00D37F5D" w:rsidP="00D37F5D">
      <w:pPr>
        <w:ind w:leftChars="200" w:left="420" w:firstLineChars="100" w:firstLine="210"/>
      </w:pPr>
      <w:r>
        <w:rPr>
          <w:rFonts w:asciiTheme="minorEastAsia" w:hAnsiTheme="minorEastAsia" w:hint="eastAsia"/>
        </w:rPr>
        <w:t>目標値については、どういう設定がよいのか考えていきたい。</w:t>
      </w:r>
    </w:p>
    <w:p w:rsidR="00D37F5D" w:rsidRPr="00E21C00" w:rsidRDefault="00D37F5D" w:rsidP="00D37F5D"/>
    <w:p w:rsidR="00D37F5D" w:rsidRDefault="00D37F5D" w:rsidP="00D37F5D">
      <w:pPr>
        <w:ind w:firstLineChars="100" w:firstLine="210"/>
      </w:pPr>
      <w:r>
        <w:rPr>
          <w:rFonts w:hint="eastAsia"/>
        </w:rPr>
        <w:t>（松井委員長）</w:t>
      </w:r>
    </w:p>
    <w:p w:rsidR="00D37F5D" w:rsidRDefault="00D37F5D" w:rsidP="00D37F5D">
      <w:pPr>
        <w:ind w:leftChars="200" w:left="420" w:firstLineChars="100" w:firstLine="210"/>
        <w:rPr>
          <w:rFonts w:asciiTheme="minorEastAsia" w:hAnsiTheme="minorEastAsia"/>
        </w:rPr>
      </w:pPr>
      <w:r>
        <w:rPr>
          <w:rFonts w:hint="eastAsia"/>
        </w:rPr>
        <w:t>人材育成基本方針の理解を深めるというところであるので、理解度を把握するための研修を行った上で、理解度がどれだけ深まったかということを個別に調査するなどの効果検証について検討していただきたい。</w:t>
      </w:r>
    </w:p>
    <w:p w:rsidR="00D37F5D" w:rsidRDefault="00D37F5D" w:rsidP="00D37F5D">
      <w:pPr>
        <w:ind w:leftChars="200" w:left="420" w:firstLineChars="100" w:firstLine="210"/>
        <w:rPr>
          <w:rFonts w:asciiTheme="minorEastAsia" w:hAnsiTheme="minorEastAsia"/>
        </w:rPr>
      </w:pPr>
    </w:p>
    <w:p w:rsidR="00D37F5D" w:rsidRDefault="00D37F5D" w:rsidP="00D37F5D">
      <w:pPr>
        <w:ind w:firstLineChars="100" w:firstLine="210"/>
      </w:pPr>
      <w:r>
        <w:rPr>
          <w:rFonts w:hint="eastAsia"/>
        </w:rPr>
        <w:t>（松井委員長）</w:t>
      </w:r>
    </w:p>
    <w:p w:rsidR="00D37F5D" w:rsidRPr="0087332F" w:rsidRDefault="00D37F5D" w:rsidP="00D37F5D">
      <w:pPr>
        <w:ind w:leftChars="200" w:left="420" w:firstLineChars="100" w:firstLine="210"/>
        <w:rPr>
          <w:rFonts w:asciiTheme="minorEastAsia" w:hAnsiTheme="minorEastAsia"/>
        </w:rPr>
      </w:pPr>
      <w:r w:rsidRPr="0087332F">
        <w:rPr>
          <w:rFonts w:asciiTheme="minorEastAsia" w:hAnsiTheme="minorEastAsia" w:hint="eastAsia"/>
        </w:rPr>
        <w:t>No.40</w:t>
      </w:r>
      <w:r>
        <w:rPr>
          <w:rFonts w:asciiTheme="minorEastAsia" w:hAnsiTheme="minorEastAsia" w:hint="eastAsia"/>
        </w:rPr>
        <w:t>「</w:t>
      </w:r>
      <w:r w:rsidRPr="0087332F">
        <w:rPr>
          <w:rFonts w:asciiTheme="minorEastAsia" w:hAnsiTheme="minorEastAsia" w:hint="eastAsia"/>
        </w:rPr>
        <w:t>指定管理者</w:t>
      </w:r>
      <w:r>
        <w:rPr>
          <w:rFonts w:asciiTheme="minorEastAsia" w:hAnsiTheme="minorEastAsia" w:hint="eastAsia"/>
        </w:rPr>
        <w:t>制度の検証」について、検証報告書の作成はこんなに時間をかけるものなのか。指定管理者制度の場合、基本的には毎年度事業報告が上がってきてその都度検証を行っているはずなので、こんなに時間をかける理由がわからない。</w:t>
      </w:r>
    </w:p>
    <w:p w:rsidR="00D37F5D" w:rsidRDefault="00D37F5D" w:rsidP="00D37F5D"/>
    <w:p w:rsidR="00D37F5D" w:rsidRDefault="00D37F5D" w:rsidP="00D37F5D">
      <w:pPr>
        <w:ind w:firstLineChars="100" w:firstLine="210"/>
      </w:pPr>
      <w:r>
        <w:rPr>
          <w:rFonts w:hint="eastAsia"/>
        </w:rPr>
        <w:t>（公共施設マネジメント課係長）</w:t>
      </w:r>
    </w:p>
    <w:p w:rsidR="00D37F5D" w:rsidRPr="00995A33" w:rsidRDefault="00D37F5D" w:rsidP="00D37F5D">
      <w:pPr>
        <w:ind w:leftChars="200" w:left="420" w:firstLineChars="100" w:firstLine="210"/>
        <w:rPr>
          <w:rFonts w:asciiTheme="minorEastAsia" w:hAnsiTheme="minorEastAsia"/>
        </w:rPr>
      </w:pPr>
      <w:r>
        <w:rPr>
          <w:rFonts w:asciiTheme="minorEastAsia" w:hAnsiTheme="minorEastAsia" w:hint="eastAsia"/>
        </w:rPr>
        <w:t>平成31年度に検証報告書を作成する予定について、公共施設マネジメント推進計画の中で（仮称）PPP/PFIガイドラインを平成30年度に作成することにしており、ガイドラインで整理する全体的な公民連携の手法の中での指定管理者制度の位置づけ等を踏まえて、ガイドラインと調和がとれる内容とするため、平成31年度という年次を設定している。</w:t>
      </w:r>
    </w:p>
    <w:p w:rsidR="00D37F5D" w:rsidRDefault="00D37F5D" w:rsidP="00D37F5D"/>
    <w:p w:rsidR="00D37F5D" w:rsidRDefault="00D37F5D" w:rsidP="00D37F5D">
      <w:pPr>
        <w:ind w:firstLineChars="100" w:firstLine="210"/>
      </w:pPr>
      <w:r>
        <w:rPr>
          <w:rFonts w:hint="eastAsia"/>
        </w:rPr>
        <w:t>（松井委員長）</w:t>
      </w:r>
    </w:p>
    <w:p w:rsidR="00D37F5D" w:rsidRDefault="00D37F5D" w:rsidP="00D37F5D">
      <w:pPr>
        <w:ind w:leftChars="200" w:left="420" w:firstLineChars="100" w:firstLine="210"/>
      </w:pPr>
      <w:r>
        <w:rPr>
          <w:rFonts w:hint="eastAsia"/>
        </w:rPr>
        <w:t>検証してどうするのか。広げていくのか。それとも指定管理者制度としては引き上げるということも含めた形で検証するのか。</w:t>
      </w:r>
    </w:p>
    <w:p w:rsidR="00D37F5D" w:rsidRDefault="00D37F5D" w:rsidP="00D37F5D"/>
    <w:p w:rsidR="00D37F5D" w:rsidRDefault="00D37F5D" w:rsidP="00D37F5D">
      <w:pPr>
        <w:ind w:firstLineChars="100" w:firstLine="210"/>
      </w:pPr>
      <w:r>
        <w:rPr>
          <w:rFonts w:hint="eastAsia"/>
        </w:rPr>
        <w:t>（公共施設マネジメント課係長）</w:t>
      </w:r>
    </w:p>
    <w:p w:rsidR="00D37F5D" w:rsidRPr="002B09D1" w:rsidRDefault="00D37F5D" w:rsidP="00D37F5D">
      <w:pPr>
        <w:ind w:leftChars="200" w:left="420" w:firstLineChars="100" w:firstLine="210"/>
        <w:rPr>
          <w:rFonts w:asciiTheme="minorEastAsia" w:hAnsiTheme="minorEastAsia"/>
        </w:rPr>
      </w:pPr>
      <w:r w:rsidRPr="002B09D1">
        <w:rPr>
          <w:rFonts w:asciiTheme="minorEastAsia" w:hAnsiTheme="minorEastAsia" w:hint="eastAsia"/>
        </w:rPr>
        <w:t>利用料金制度</w:t>
      </w:r>
      <w:r>
        <w:rPr>
          <w:rFonts w:asciiTheme="minorEastAsia" w:hAnsiTheme="minorEastAsia" w:hint="eastAsia"/>
        </w:rPr>
        <w:t>の</w:t>
      </w:r>
      <w:r w:rsidRPr="002B09D1">
        <w:rPr>
          <w:rFonts w:asciiTheme="minorEastAsia" w:hAnsiTheme="minorEastAsia" w:hint="eastAsia"/>
        </w:rPr>
        <w:t>活用</w:t>
      </w:r>
      <w:r>
        <w:rPr>
          <w:rFonts w:asciiTheme="minorEastAsia" w:hAnsiTheme="minorEastAsia" w:hint="eastAsia"/>
        </w:rPr>
        <w:t>の余地や、</w:t>
      </w:r>
      <w:r w:rsidRPr="002B09D1">
        <w:rPr>
          <w:rFonts w:asciiTheme="minorEastAsia" w:hAnsiTheme="minorEastAsia" w:hint="eastAsia"/>
        </w:rPr>
        <w:t>民間の担い手が活躍できるような環</w:t>
      </w:r>
      <w:r>
        <w:rPr>
          <w:rFonts w:asciiTheme="minorEastAsia" w:hAnsiTheme="minorEastAsia" w:hint="eastAsia"/>
        </w:rPr>
        <w:t>境整備など、</w:t>
      </w:r>
      <w:r w:rsidRPr="002B09D1">
        <w:rPr>
          <w:rFonts w:asciiTheme="minorEastAsia" w:hAnsiTheme="minorEastAsia" w:hint="eastAsia"/>
        </w:rPr>
        <w:t>基本的には指定管理者制度というものを</w:t>
      </w:r>
      <w:r>
        <w:rPr>
          <w:rFonts w:asciiTheme="minorEastAsia" w:hAnsiTheme="minorEastAsia" w:hint="eastAsia"/>
        </w:rPr>
        <w:t>有効利用できるような取組について検証するとともに、</w:t>
      </w:r>
      <w:r w:rsidRPr="002B09D1">
        <w:rPr>
          <w:rFonts w:asciiTheme="minorEastAsia" w:hAnsiTheme="minorEastAsia" w:hint="eastAsia"/>
        </w:rPr>
        <w:t>一方で、指定管理者制度が導入から10</w:t>
      </w:r>
      <w:r>
        <w:rPr>
          <w:rFonts w:asciiTheme="minorEastAsia" w:hAnsiTheme="minorEastAsia" w:hint="eastAsia"/>
        </w:rPr>
        <w:t>年余りが経過し</w:t>
      </w:r>
      <w:r w:rsidRPr="002B09D1">
        <w:rPr>
          <w:rFonts w:asciiTheme="minorEastAsia" w:hAnsiTheme="minorEastAsia" w:hint="eastAsia"/>
        </w:rPr>
        <w:t>、</w:t>
      </w:r>
      <w:r>
        <w:rPr>
          <w:rFonts w:asciiTheme="minorEastAsia" w:hAnsiTheme="minorEastAsia" w:hint="eastAsia"/>
        </w:rPr>
        <w:t>その施設に指定管理者制度がなじむのかということなども踏まえ、両面から検証を行う予定である。大きな方向性としては、公民連携を進めるということが前提としてあるため、指定管理者制度をどのように活用していくかというまとめ方になるものと考える。</w:t>
      </w:r>
    </w:p>
    <w:p w:rsidR="00D37F5D" w:rsidRDefault="00D37F5D" w:rsidP="00D37F5D"/>
    <w:p w:rsidR="00D37F5D" w:rsidRDefault="00D37F5D" w:rsidP="00D37F5D">
      <w:pPr>
        <w:ind w:firstLineChars="100" w:firstLine="210"/>
      </w:pPr>
      <w:r>
        <w:rPr>
          <w:rFonts w:hint="eastAsia"/>
        </w:rPr>
        <w:t>（松井委員長）</w:t>
      </w:r>
    </w:p>
    <w:p w:rsidR="00D37F5D" w:rsidRDefault="00D37F5D" w:rsidP="00D37F5D">
      <w:pPr>
        <w:ind w:leftChars="200" w:left="420" w:firstLineChars="100" w:firstLine="210"/>
      </w:pPr>
      <w:r>
        <w:rPr>
          <w:rFonts w:hint="eastAsia"/>
        </w:rPr>
        <w:t>来年度には結論を出してもらうことになるが、しっかりと研究、調査を進めていただきたい。</w:t>
      </w:r>
    </w:p>
    <w:p w:rsidR="00D37F5D" w:rsidRDefault="00D37F5D" w:rsidP="00D37F5D">
      <w:pPr>
        <w:ind w:leftChars="200" w:left="420" w:firstLineChars="100" w:firstLine="210"/>
      </w:pPr>
      <w:r>
        <w:rPr>
          <w:rFonts w:hint="eastAsia"/>
        </w:rPr>
        <w:t>未導入施設への導入の可能性みたいなものも検討するのか。例えば図書館など。</w:t>
      </w:r>
    </w:p>
    <w:p w:rsidR="00D37F5D" w:rsidRDefault="00D37F5D" w:rsidP="00D37F5D"/>
    <w:p w:rsidR="00D37F5D" w:rsidRDefault="00D37F5D" w:rsidP="00D37F5D">
      <w:pPr>
        <w:ind w:firstLineChars="100" w:firstLine="210"/>
      </w:pPr>
      <w:r>
        <w:rPr>
          <w:rFonts w:hint="eastAsia"/>
        </w:rPr>
        <w:t>（公共施設マネジメント課長）</w:t>
      </w:r>
    </w:p>
    <w:p w:rsidR="00D37F5D" w:rsidRDefault="00D37F5D" w:rsidP="00D37F5D">
      <w:pPr>
        <w:ind w:leftChars="200" w:left="420" w:firstLineChars="100" w:firstLine="210"/>
      </w:pPr>
      <w:r>
        <w:rPr>
          <w:rFonts w:hint="eastAsia"/>
        </w:rPr>
        <w:t>現在、図書館などへの指定管理者制度の導入は行っていないが、未導入の施設については、指定管理者制度の検証の結果などを踏まえて、導入の方向性について検討をしていく。</w:t>
      </w:r>
    </w:p>
    <w:p w:rsidR="00D37F5D" w:rsidRDefault="00D37F5D" w:rsidP="00D37F5D">
      <w:pPr>
        <w:ind w:leftChars="200" w:left="420" w:firstLineChars="100" w:firstLine="210"/>
      </w:pPr>
    </w:p>
    <w:p w:rsidR="00D37F5D" w:rsidRPr="004A1A49" w:rsidRDefault="00D37F5D" w:rsidP="00D37F5D">
      <w:pPr>
        <w:ind w:firstLineChars="100" w:firstLine="211"/>
        <w:jc w:val="left"/>
        <w:rPr>
          <w:b/>
        </w:rPr>
      </w:pPr>
      <w:r>
        <w:rPr>
          <w:rFonts w:hint="eastAsia"/>
          <w:b/>
        </w:rPr>
        <w:t>（６）全体について</w:t>
      </w:r>
    </w:p>
    <w:p w:rsidR="00D37F5D" w:rsidRDefault="00D37F5D" w:rsidP="00D37F5D">
      <w:pPr>
        <w:ind w:firstLineChars="100" w:firstLine="210"/>
        <w:rPr>
          <w:rFonts w:ascii="ＭＳ 明朝" w:hAnsi="ＭＳ 明朝" w:cs="ＭＳ 明朝"/>
        </w:rPr>
      </w:pPr>
      <w:r>
        <w:rPr>
          <w:rFonts w:ascii="ＭＳ 明朝" w:hAnsi="ＭＳ 明朝" w:cs="ＭＳ 明朝" w:hint="eastAsia"/>
        </w:rPr>
        <w:t>（川口（雅）副委員長）</w:t>
      </w:r>
    </w:p>
    <w:p w:rsidR="00D37F5D" w:rsidRDefault="00D37F5D" w:rsidP="00D37F5D">
      <w:pPr>
        <w:ind w:leftChars="200" w:left="420" w:firstLineChars="100" w:firstLine="210"/>
        <w:rPr>
          <w:rFonts w:ascii="ＭＳ 明朝" w:hAnsi="ＭＳ 明朝" w:cs="ＭＳ 明朝"/>
        </w:rPr>
      </w:pPr>
      <w:r>
        <w:rPr>
          <w:rFonts w:ascii="ＭＳ 明朝" w:hAnsi="ＭＳ 明朝" w:cs="ＭＳ 明朝" w:hint="eastAsia"/>
        </w:rPr>
        <w:t>受益者負担の話にしても事務事業の話にしても、行財政再構築推進委員会の結果が理事者に届いているのかが見えておらず、非常に気になる。言い続けても、話し合います、検討しますという回答がずっと返ってくるが、いったいどうなっているのか。この会議の結果は共有されているのか。また、意思決定はどうなっているのか。</w:t>
      </w:r>
    </w:p>
    <w:p w:rsidR="00D37F5D" w:rsidRDefault="00D37F5D" w:rsidP="00D37F5D">
      <w:pPr>
        <w:rPr>
          <w:rFonts w:ascii="ＭＳ 明朝" w:hAnsi="ＭＳ 明朝" w:cs="ＭＳ 明朝"/>
        </w:rPr>
      </w:pPr>
    </w:p>
    <w:p w:rsidR="00D37F5D" w:rsidRDefault="00D37F5D" w:rsidP="00D37F5D">
      <w:pPr>
        <w:ind w:firstLineChars="100" w:firstLine="210"/>
        <w:rPr>
          <w:rFonts w:ascii="ＭＳ 明朝" w:hAnsi="ＭＳ 明朝" w:cs="ＭＳ 明朝"/>
        </w:rPr>
      </w:pPr>
      <w:r>
        <w:rPr>
          <w:rFonts w:ascii="ＭＳ 明朝" w:hAnsi="ＭＳ 明朝" w:cs="ＭＳ 明朝" w:hint="eastAsia"/>
        </w:rPr>
        <w:t>（行政経営担当部長）</w:t>
      </w:r>
    </w:p>
    <w:p w:rsidR="00D37F5D" w:rsidRPr="001A27B7" w:rsidRDefault="00D37F5D" w:rsidP="00D37F5D">
      <w:pPr>
        <w:ind w:leftChars="200" w:left="420" w:firstLineChars="100" w:firstLine="210"/>
        <w:rPr>
          <w:rFonts w:ascii="ＭＳ 明朝" w:hAnsi="ＭＳ 明朝" w:cs="ＭＳ 明朝"/>
        </w:rPr>
      </w:pPr>
      <w:r>
        <w:rPr>
          <w:rFonts w:ascii="ＭＳ 明朝" w:hAnsi="ＭＳ 明朝" w:cs="ＭＳ 明朝" w:hint="eastAsia"/>
        </w:rPr>
        <w:t>案件によっては、この委員会の中で十分な答えができないような内容もいくつかあると認識している。この会議の中で頂いた意見等については、市長を含めた部長以上で構成される行財政改革推進本部で、事前及び事後に報告を行い、頂いた意見について庁内で共有している。具体的に物事を進めていく上ではそれぞれが所管をしており、所管の部課で意思決定をしながら進めていくということになるが、基本的には再構築プランの年次目標があるためそれに沿った形で進めていくというのが大前提ということで考えている。先ほど市長が決定するという話もあったが、全て市長が決めるということではなく、それぞれ所管している部課の中できちんと考え方を整理して最終的な意思決定を仰ぐという形になっている。</w:t>
      </w:r>
    </w:p>
    <w:p w:rsidR="007D23A0" w:rsidRPr="00D37F5D" w:rsidRDefault="007D23A0" w:rsidP="00D37F5D">
      <w:pPr>
        <w:jc w:val="left"/>
        <w:rPr>
          <w:rFonts w:ascii="ＭＳ 明朝" w:hAnsi="ＭＳ 明朝" w:cs="ＭＳ 明朝"/>
        </w:rPr>
      </w:pPr>
    </w:p>
    <w:sectPr w:rsidR="007D23A0" w:rsidRPr="00D37F5D" w:rsidSect="007D23A0">
      <w:footerReference w:type="default" r:id="rId7"/>
      <w:pgSz w:w="11906" w:h="16838"/>
      <w:pgMar w:top="1440" w:right="1080" w:bottom="1440" w:left="1080" w:header="851" w:footer="51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48A" w:rsidRDefault="002D748A" w:rsidP="00611551">
      <w:r>
        <w:separator/>
      </w:r>
    </w:p>
  </w:endnote>
  <w:endnote w:type="continuationSeparator" w:id="0">
    <w:p w:rsidR="002D748A" w:rsidRDefault="002D748A" w:rsidP="0061155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28944"/>
      <w:docPartObj>
        <w:docPartGallery w:val="Page Numbers (Bottom of Page)"/>
        <w:docPartUnique/>
      </w:docPartObj>
    </w:sdtPr>
    <w:sdtContent>
      <w:p w:rsidR="002D748A" w:rsidRDefault="003D01BF">
        <w:pPr>
          <w:pStyle w:val="a5"/>
          <w:jc w:val="center"/>
        </w:pPr>
        <w:fldSimple w:instr=" PAGE   \* MERGEFORMAT ">
          <w:r w:rsidR="00D37F5D" w:rsidRPr="00D37F5D">
            <w:rPr>
              <w:noProof/>
              <w:lang w:val="ja-JP"/>
            </w:rPr>
            <w:t>1</w:t>
          </w:r>
        </w:fldSimple>
      </w:p>
    </w:sdtContent>
  </w:sdt>
  <w:p w:rsidR="002D748A" w:rsidRDefault="002D74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48A" w:rsidRDefault="002D748A" w:rsidP="00611551">
      <w:r>
        <w:separator/>
      </w:r>
    </w:p>
  </w:footnote>
  <w:footnote w:type="continuationSeparator" w:id="0">
    <w:p w:rsidR="002D748A" w:rsidRDefault="002D748A" w:rsidP="006115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019F"/>
    <w:rsid w:val="00014F40"/>
    <w:rsid w:val="00043181"/>
    <w:rsid w:val="00054983"/>
    <w:rsid w:val="00066E25"/>
    <w:rsid w:val="00070AB2"/>
    <w:rsid w:val="000A4273"/>
    <w:rsid w:val="000A4D35"/>
    <w:rsid w:val="000A669B"/>
    <w:rsid w:val="000B1F18"/>
    <w:rsid w:val="000B6D3A"/>
    <w:rsid w:val="000C3853"/>
    <w:rsid w:val="000C41EB"/>
    <w:rsid w:val="000C57E9"/>
    <w:rsid w:val="000D226E"/>
    <w:rsid w:val="000F5565"/>
    <w:rsid w:val="00120D5E"/>
    <w:rsid w:val="00127F92"/>
    <w:rsid w:val="00133DBD"/>
    <w:rsid w:val="00134F3F"/>
    <w:rsid w:val="001357F6"/>
    <w:rsid w:val="00141472"/>
    <w:rsid w:val="00150317"/>
    <w:rsid w:val="00166EF3"/>
    <w:rsid w:val="00171A36"/>
    <w:rsid w:val="001A22EB"/>
    <w:rsid w:val="001A27B7"/>
    <w:rsid w:val="001B25DD"/>
    <w:rsid w:val="001B7364"/>
    <w:rsid w:val="001D2D0C"/>
    <w:rsid w:val="001D3B84"/>
    <w:rsid w:val="001D48EA"/>
    <w:rsid w:val="001E235B"/>
    <w:rsid w:val="002032D5"/>
    <w:rsid w:val="00260716"/>
    <w:rsid w:val="00267A2D"/>
    <w:rsid w:val="002C0766"/>
    <w:rsid w:val="002C19A9"/>
    <w:rsid w:val="002C4A65"/>
    <w:rsid w:val="002C6881"/>
    <w:rsid w:val="002D748A"/>
    <w:rsid w:val="002E52B2"/>
    <w:rsid w:val="002F051A"/>
    <w:rsid w:val="00324845"/>
    <w:rsid w:val="00325580"/>
    <w:rsid w:val="003359A9"/>
    <w:rsid w:val="00336901"/>
    <w:rsid w:val="003437E3"/>
    <w:rsid w:val="003444A0"/>
    <w:rsid w:val="0034490D"/>
    <w:rsid w:val="003661A6"/>
    <w:rsid w:val="003714C4"/>
    <w:rsid w:val="0037552B"/>
    <w:rsid w:val="00382CC5"/>
    <w:rsid w:val="00383D52"/>
    <w:rsid w:val="00385A5B"/>
    <w:rsid w:val="00387795"/>
    <w:rsid w:val="00387D86"/>
    <w:rsid w:val="003C59BC"/>
    <w:rsid w:val="003D01BF"/>
    <w:rsid w:val="003E7997"/>
    <w:rsid w:val="003F3E45"/>
    <w:rsid w:val="00430F44"/>
    <w:rsid w:val="0044237B"/>
    <w:rsid w:val="0045649D"/>
    <w:rsid w:val="004701C4"/>
    <w:rsid w:val="0047172C"/>
    <w:rsid w:val="004A1A49"/>
    <w:rsid w:val="004A5103"/>
    <w:rsid w:val="004A7451"/>
    <w:rsid w:val="004B3ABA"/>
    <w:rsid w:val="004B718D"/>
    <w:rsid w:val="004C35AE"/>
    <w:rsid w:val="004D33EA"/>
    <w:rsid w:val="004F6BBB"/>
    <w:rsid w:val="005005F3"/>
    <w:rsid w:val="00521B62"/>
    <w:rsid w:val="00521E93"/>
    <w:rsid w:val="00532EAA"/>
    <w:rsid w:val="00545B90"/>
    <w:rsid w:val="0057016C"/>
    <w:rsid w:val="00584763"/>
    <w:rsid w:val="005A41CA"/>
    <w:rsid w:val="005A5D7E"/>
    <w:rsid w:val="005B64EE"/>
    <w:rsid w:val="005C3A1D"/>
    <w:rsid w:val="005C4DF3"/>
    <w:rsid w:val="005C6379"/>
    <w:rsid w:val="005E0EB8"/>
    <w:rsid w:val="00601BDF"/>
    <w:rsid w:val="00603B23"/>
    <w:rsid w:val="0060531A"/>
    <w:rsid w:val="00611551"/>
    <w:rsid w:val="006279E2"/>
    <w:rsid w:val="00630077"/>
    <w:rsid w:val="0064527A"/>
    <w:rsid w:val="00680E0C"/>
    <w:rsid w:val="006A1999"/>
    <w:rsid w:val="006C5DB3"/>
    <w:rsid w:val="006E57A1"/>
    <w:rsid w:val="006E7DEE"/>
    <w:rsid w:val="0070524C"/>
    <w:rsid w:val="00736E48"/>
    <w:rsid w:val="00746780"/>
    <w:rsid w:val="00752B58"/>
    <w:rsid w:val="007747E7"/>
    <w:rsid w:val="00795C01"/>
    <w:rsid w:val="007A7D7C"/>
    <w:rsid w:val="007B23A2"/>
    <w:rsid w:val="007D23A0"/>
    <w:rsid w:val="007D2A62"/>
    <w:rsid w:val="007D68E1"/>
    <w:rsid w:val="00815512"/>
    <w:rsid w:val="00816C33"/>
    <w:rsid w:val="00822D43"/>
    <w:rsid w:val="00855926"/>
    <w:rsid w:val="00857C19"/>
    <w:rsid w:val="00860F24"/>
    <w:rsid w:val="00863EB6"/>
    <w:rsid w:val="00864446"/>
    <w:rsid w:val="00872EB0"/>
    <w:rsid w:val="00876CB7"/>
    <w:rsid w:val="00883D04"/>
    <w:rsid w:val="008A1D95"/>
    <w:rsid w:val="008C14CC"/>
    <w:rsid w:val="008F17F2"/>
    <w:rsid w:val="0091019F"/>
    <w:rsid w:val="00926A66"/>
    <w:rsid w:val="009314F1"/>
    <w:rsid w:val="009416E3"/>
    <w:rsid w:val="00943BD8"/>
    <w:rsid w:val="0097146B"/>
    <w:rsid w:val="009912DE"/>
    <w:rsid w:val="009A1070"/>
    <w:rsid w:val="009C1DBB"/>
    <w:rsid w:val="009E52C4"/>
    <w:rsid w:val="00A01E75"/>
    <w:rsid w:val="00A11439"/>
    <w:rsid w:val="00A118B2"/>
    <w:rsid w:val="00A1340A"/>
    <w:rsid w:val="00A13489"/>
    <w:rsid w:val="00A2729C"/>
    <w:rsid w:val="00A42992"/>
    <w:rsid w:val="00A6131B"/>
    <w:rsid w:val="00A61FD2"/>
    <w:rsid w:val="00A64A58"/>
    <w:rsid w:val="00A77FCA"/>
    <w:rsid w:val="00A8669B"/>
    <w:rsid w:val="00A96421"/>
    <w:rsid w:val="00AB4A41"/>
    <w:rsid w:val="00AC1B9B"/>
    <w:rsid w:val="00AC35AB"/>
    <w:rsid w:val="00AF0998"/>
    <w:rsid w:val="00AF1F97"/>
    <w:rsid w:val="00B01D1D"/>
    <w:rsid w:val="00B23391"/>
    <w:rsid w:val="00B24A90"/>
    <w:rsid w:val="00B33D2C"/>
    <w:rsid w:val="00B44445"/>
    <w:rsid w:val="00B50E6B"/>
    <w:rsid w:val="00B52D40"/>
    <w:rsid w:val="00B64329"/>
    <w:rsid w:val="00B93631"/>
    <w:rsid w:val="00BA1D8D"/>
    <w:rsid w:val="00BB3B63"/>
    <w:rsid w:val="00BC3F92"/>
    <w:rsid w:val="00BF15EC"/>
    <w:rsid w:val="00C0157F"/>
    <w:rsid w:val="00C056A0"/>
    <w:rsid w:val="00C262DE"/>
    <w:rsid w:val="00C34A0D"/>
    <w:rsid w:val="00C37D05"/>
    <w:rsid w:val="00C40EB2"/>
    <w:rsid w:val="00C43BFC"/>
    <w:rsid w:val="00C4532A"/>
    <w:rsid w:val="00C6132F"/>
    <w:rsid w:val="00C754AE"/>
    <w:rsid w:val="00C7621D"/>
    <w:rsid w:val="00CA11A2"/>
    <w:rsid w:val="00CA2A68"/>
    <w:rsid w:val="00CB2C82"/>
    <w:rsid w:val="00CC5E8D"/>
    <w:rsid w:val="00D02E03"/>
    <w:rsid w:val="00D104F3"/>
    <w:rsid w:val="00D1278C"/>
    <w:rsid w:val="00D37F5D"/>
    <w:rsid w:val="00D61332"/>
    <w:rsid w:val="00D62208"/>
    <w:rsid w:val="00D63AEF"/>
    <w:rsid w:val="00D836BC"/>
    <w:rsid w:val="00DA1A38"/>
    <w:rsid w:val="00DA5FF1"/>
    <w:rsid w:val="00DB0657"/>
    <w:rsid w:val="00DB11FC"/>
    <w:rsid w:val="00DD050D"/>
    <w:rsid w:val="00DD25B5"/>
    <w:rsid w:val="00DD2D14"/>
    <w:rsid w:val="00DD41B8"/>
    <w:rsid w:val="00DE3D6A"/>
    <w:rsid w:val="00DE447E"/>
    <w:rsid w:val="00E074F0"/>
    <w:rsid w:val="00E15908"/>
    <w:rsid w:val="00E21C00"/>
    <w:rsid w:val="00E319F4"/>
    <w:rsid w:val="00E44367"/>
    <w:rsid w:val="00E46CDA"/>
    <w:rsid w:val="00E54FAE"/>
    <w:rsid w:val="00E71AF6"/>
    <w:rsid w:val="00E902CB"/>
    <w:rsid w:val="00EC0ABD"/>
    <w:rsid w:val="00EC5A15"/>
    <w:rsid w:val="00ED0216"/>
    <w:rsid w:val="00ED7CC2"/>
    <w:rsid w:val="00EE03CB"/>
    <w:rsid w:val="00F02802"/>
    <w:rsid w:val="00F0292E"/>
    <w:rsid w:val="00F07F3F"/>
    <w:rsid w:val="00F13C0D"/>
    <w:rsid w:val="00F30E64"/>
    <w:rsid w:val="00F32201"/>
    <w:rsid w:val="00F36603"/>
    <w:rsid w:val="00F47AD5"/>
    <w:rsid w:val="00F665DD"/>
    <w:rsid w:val="00F7038B"/>
    <w:rsid w:val="00F76C74"/>
    <w:rsid w:val="00F84F87"/>
    <w:rsid w:val="00F911F5"/>
    <w:rsid w:val="00F94A60"/>
    <w:rsid w:val="00FA70D6"/>
    <w:rsid w:val="00FB26B9"/>
    <w:rsid w:val="00FB3A23"/>
    <w:rsid w:val="00FD4730"/>
    <w:rsid w:val="00FE10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1551"/>
    <w:pPr>
      <w:tabs>
        <w:tab w:val="center" w:pos="4252"/>
        <w:tab w:val="right" w:pos="8504"/>
      </w:tabs>
      <w:snapToGrid w:val="0"/>
    </w:pPr>
  </w:style>
  <w:style w:type="character" w:customStyle="1" w:styleId="a4">
    <w:name w:val="ヘッダー (文字)"/>
    <w:basedOn w:val="a0"/>
    <w:link w:val="a3"/>
    <w:uiPriority w:val="99"/>
    <w:semiHidden/>
    <w:rsid w:val="00611551"/>
  </w:style>
  <w:style w:type="paragraph" w:styleId="a5">
    <w:name w:val="footer"/>
    <w:basedOn w:val="a"/>
    <w:link w:val="a6"/>
    <w:uiPriority w:val="99"/>
    <w:unhideWhenUsed/>
    <w:rsid w:val="00611551"/>
    <w:pPr>
      <w:tabs>
        <w:tab w:val="center" w:pos="4252"/>
        <w:tab w:val="right" w:pos="8504"/>
      </w:tabs>
      <w:snapToGrid w:val="0"/>
    </w:pPr>
  </w:style>
  <w:style w:type="character" w:customStyle="1" w:styleId="a6">
    <w:name w:val="フッター (文字)"/>
    <w:basedOn w:val="a0"/>
    <w:link w:val="a5"/>
    <w:uiPriority w:val="99"/>
    <w:rsid w:val="00611551"/>
  </w:style>
  <w:style w:type="paragraph" w:styleId="Web">
    <w:name w:val="Normal (Web)"/>
    <w:basedOn w:val="a"/>
    <w:uiPriority w:val="99"/>
    <w:semiHidden/>
    <w:unhideWhenUsed/>
    <w:rsid w:val="003437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777988606">
      <w:bodyDiv w:val="1"/>
      <w:marLeft w:val="0"/>
      <w:marRight w:val="0"/>
      <w:marTop w:val="0"/>
      <w:marBottom w:val="0"/>
      <w:divBdr>
        <w:top w:val="none" w:sz="0" w:space="0" w:color="auto"/>
        <w:left w:val="none" w:sz="0" w:space="0" w:color="auto"/>
        <w:bottom w:val="none" w:sz="0" w:space="0" w:color="auto"/>
        <w:right w:val="none" w:sz="0" w:space="0" w:color="auto"/>
      </w:divBdr>
    </w:div>
    <w:div w:id="86259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0A85-FFCB-481E-90EC-2940B184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6</Pages>
  <Words>818</Words>
  <Characters>4666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201413</dc:creator>
  <cp:lastModifiedBy>200801</cp:lastModifiedBy>
  <cp:revision>68</cp:revision>
  <cp:lastPrinted>2018-06-27T07:06:00Z</cp:lastPrinted>
  <dcterms:created xsi:type="dcterms:W3CDTF">2017-11-07T00:25:00Z</dcterms:created>
  <dcterms:modified xsi:type="dcterms:W3CDTF">2018-12-21T05:22:00Z</dcterms:modified>
</cp:coreProperties>
</file>